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1F" w:rsidRDefault="00E52A1F" w:rsidP="00C37D3E">
      <w:pPr>
        <w:tabs>
          <w:tab w:val="left" w:pos="4678"/>
          <w:tab w:val="left" w:pos="9071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363C4" w:rsidRPr="00AD25AF" w:rsidRDefault="002363C4" w:rsidP="002363C4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  <w:r w:rsidRPr="00AD25AF">
        <w:rPr>
          <w:sz w:val="28"/>
          <w:szCs w:val="28"/>
        </w:rPr>
        <w:t>Приложение № 4</w:t>
      </w:r>
    </w:p>
    <w:p w:rsidR="00CA54A1" w:rsidRDefault="002363C4" w:rsidP="002363C4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CA54A1" w:rsidRDefault="00CA54A1" w:rsidP="002363C4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</w:t>
      </w:r>
      <w:proofErr w:type="gramEnd"/>
    </w:p>
    <w:p w:rsidR="00CA54A1" w:rsidRDefault="00CA54A1" w:rsidP="002363C4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Курской области</w:t>
      </w:r>
    </w:p>
    <w:p w:rsidR="002363C4" w:rsidRPr="00AD25AF" w:rsidRDefault="006A40AD" w:rsidP="002363C4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665" w:rsidRPr="00DC4665">
        <w:rPr>
          <w:sz w:val="28"/>
          <w:szCs w:val="28"/>
        </w:rPr>
        <w:t>от 14.04.2023 № 456-пп</w:t>
      </w:r>
      <w:r w:rsidR="00CA54A1">
        <w:rPr>
          <w:sz w:val="28"/>
          <w:szCs w:val="28"/>
        </w:rPr>
        <w:t>)</w:t>
      </w:r>
    </w:p>
    <w:p w:rsidR="002363C4" w:rsidRPr="00AD25AF" w:rsidRDefault="002363C4" w:rsidP="002363C4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</w:p>
    <w:p w:rsidR="002363C4" w:rsidRPr="00AD25AF" w:rsidRDefault="002363C4" w:rsidP="002363C4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r w:rsidRPr="00AD25AF">
        <w:rPr>
          <w:sz w:val="28"/>
          <w:szCs w:val="28"/>
        </w:rPr>
        <w:t>Форма</w:t>
      </w: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Cs w:val="28"/>
        </w:rPr>
      </w:pP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Список работников</w:t>
      </w: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на предоставление субсидии на финансовое обеспечение затрат работодателей на организацию профессионального обучения</w:t>
      </w:r>
    </w:p>
    <w:p w:rsidR="002363C4" w:rsidRPr="00AD25AF" w:rsidRDefault="002363C4" w:rsidP="002363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и дополнительного профессионального образования</w:t>
      </w:r>
      <w:r>
        <w:rPr>
          <w:sz w:val="28"/>
          <w:szCs w:val="28"/>
        </w:rPr>
        <w:t xml:space="preserve"> </w:t>
      </w:r>
      <w:r w:rsidR="007C5461" w:rsidRPr="007C5461">
        <w:rPr>
          <w:sz w:val="28"/>
          <w:szCs w:val="28"/>
        </w:rPr>
        <w:t>работников ОПК, а также граждан, заключивших ученический договор</w:t>
      </w:r>
    </w:p>
    <w:p w:rsidR="002363C4" w:rsidRPr="00AD25AF" w:rsidRDefault="00033202" w:rsidP="002363C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33202">
        <w:rPr>
          <w:sz w:val="28"/>
          <w:szCs w:val="28"/>
        </w:rPr>
        <w:t xml:space="preserve">_______________________________________________________________ </w:t>
      </w:r>
      <w:r w:rsidR="002363C4" w:rsidRPr="00AD25AF">
        <w:rPr>
          <w:sz w:val="28"/>
          <w:szCs w:val="28"/>
          <w:vertAlign w:val="superscript"/>
        </w:rPr>
        <w:t>(наименование юридического лица или Ф.И.О. индивидуального предпринимателя)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1991"/>
        <w:gridCol w:w="1557"/>
        <w:gridCol w:w="994"/>
        <w:gridCol w:w="1843"/>
        <w:gridCol w:w="1417"/>
        <w:gridCol w:w="958"/>
      </w:tblGrid>
      <w:tr w:rsidR="00AD7B35" w:rsidRPr="00AD25AF" w:rsidTr="00AD7B35">
        <w:trPr>
          <w:cantSplit/>
          <w:trHeight w:val="3296"/>
          <w:jc w:val="center"/>
        </w:trPr>
        <w:tc>
          <w:tcPr>
            <w:tcW w:w="284" w:type="pct"/>
            <w:vAlign w:val="center"/>
          </w:tcPr>
          <w:p w:rsidR="002363C4" w:rsidRPr="007C5461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7C5461">
              <w:rPr>
                <w:color w:val="000000"/>
                <w:sz w:val="22"/>
                <w:szCs w:val="28"/>
              </w:rPr>
              <w:t xml:space="preserve">№ </w:t>
            </w:r>
            <w:proofErr w:type="gramStart"/>
            <w:r w:rsidRPr="007C5461">
              <w:rPr>
                <w:color w:val="000000"/>
                <w:sz w:val="22"/>
                <w:szCs w:val="28"/>
              </w:rPr>
              <w:t>п</w:t>
            </w:r>
            <w:proofErr w:type="gramEnd"/>
            <w:r w:rsidRPr="007C5461">
              <w:rPr>
                <w:color w:val="000000"/>
                <w:sz w:val="22"/>
                <w:szCs w:val="28"/>
              </w:rPr>
              <w:t>/п</w:t>
            </w:r>
          </w:p>
        </w:tc>
        <w:tc>
          <w:tcPr>
            <w:tcW w:w="1072" w:type="pct"/>
            <w:vAlign w:val="center"/>
          </w:tcPr>
          <w:p w:rsidR="002363C4" w:rsidRPr="007C5461" w:rsidRDefault="002363C4" w:rsidP="00334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7C5461">
              <w:rPr>
                <w:color w:val="000000"/>
                <w:sz w:val="22"/>
                <w:szCs w:val="28"/>
              </w:rPr>
              <w:t xml:space="preserve">ФИО </w:t>
            </w:r>
            <w:r w:rsidR="003342E4">
              <w:rPr>
                <w:color w:val="000000"/>
                <w:sz w:val="22"/>
                <w:szCs w:val="28"/>
              </w:rPr>
              <w:t>работника ОПК/</w:t>
            </w:r>
            <w:r w:rsidR="007C5461" w:rsidRPr="007C5461">
              <w:rPr>
                <w:color w:val="000000"/>
                <w:sz w:val="22"/>
                <w:szCs w:val="28"/>
              </w:rPr>
              <w:t>гражда</w:t>
            </w:r>
            <w:r w:rsidR="007C5461">
              <w:rPr>
                <w:color w:val="000000"/>
                <w:sz w:val="22"/>
                <w:szCs w:val="28"/>
              </w:rPr>
              <w:t>ни</w:t>
            </w:r>
            <w:r w:rsidR="007C5461" w:rsidRPr="007C5461">
              <w:rPr>
                <w:color w:val="000000"/>
                <w:sz w:val="22"/>
                <w:szCs w:val="28"/>
              </w:rPr>
              <w:t>н</w:t>
            </w:r>
            <w:r w:rsidR="007C5461">
              <w:rPr>
                <w:color w:val="000000"/>
                <w:sz w:val="22"/>
                <w:szCs w:val="28"/>
              </w:rPr>
              <w:t>а, заключившего</w:t>
            </w:r>
            <w:r w:rsidR="007C5461" w:rsidRPr="007C5461">
              <w:rPr>
                <w:color w:val="000000"/>
                <w:sz w:val="22"/>
                <w:szCs w:val="28"/>
              </w:rPr>
              <w:t xml:space="preserve"> ученический дого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="007C5461" w:rsidRPr="007C5461">
              <w:rPr>
                <w:color w:val="000000"/>
                <w:sz w:val="22"/>
                <w:szCs w:val="28"/>
              </w:rPr>
              <w:t>вор</w:t>
            </w:r>
          </w:p>
        </w:tc>
        <w:tc>
          <w:tcPr>
            <w:tcW w:w="838" w:type="pct"/>
            <w:vAlign w:val="center"/>
          </w:tcPr>
          <w:p w:rsidR="002363C4" w:rsidRPr="007C5461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7C5461">
              <w:rPr>
                <w:color w:val="000000"/>
                <w:sz w:val="22"/>
                <w:szCs w:val="28"/>
              </w:rPr>
              <w:t>Место работы (с указанием обособлен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ного струк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турного под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разделения)</w:t>
            </w:r>
            <w:r w:rsidR="007C5461" w:rsidRPr="007C5461">
              <w:rPr>
                <w:color w:val="000000"/>
                <w:sz w:val="22"/>
                <w:szCs w:val="28"/>
              </w:rPr>
              <w:t xml:space="preserve"> для </w:t>
            </w:r>
            <w:r w:rsidR="007C5461">
              <w:rPr>
                <w:color w:val="000000"/>
                <w:sz w:val="22"/>
                <w:szCs w:val="28"/>
              </w:rPr>
              <w:t>работ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="007C5461">
              <w:rPr>
                <w:color w:val="000000"/>
                <w:sz w:val="22"/>
                <w:szCs w:val="28"/>
              </w:rPr>
              <w:t>ника</w:t>
            </w:r>
            <w:r w:rsidR="007C5461" w:rsidRPr="007C5461">
              <w:rPr>
                <w:color w:val="000000"/>
                <w:sz w:val="22"/>
                <w:szCs w:val="28"/>
              </w:rPr>
              <w:t xml:space="preserve"> ОПК</w:t>
            </w:r>
          </w:p>
        </w:tc>
        <w:tc>
          <w:tcPr>
            <w:tcW w:w="535" w:type="pct"/>
            <w:vAlign w:val="center"/>
          </w:tcPr>
          <w:p w:rsidR="002363C4" w:rsidRPr="007C5461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7C5461">
              <w:rPr>
                <w:color w:val="000000"/>
                <w:sz w:val="22"/>
                <w:szCs w:val="28"/>
              </w:rPr>
              <w:t>Про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фессия (долж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ность)</w:t>
            </w:r>
            <w:r w:rsidR="007C5461" w:rsidRPr="007C5461">
              <w:rPr>
                <w:sz w:val="22"/>
              </w:rPr>
              <w:t xml:space="preserve"> </w:t>
            </w:r>
            <w:r w:rsidR="007C5461" w:rsidRPr="007C5461">
              <w:rPr>
                <w:color w:val="000000"/>
                <w:sz w:val="22"/>
                <w:szCs w:val="28"/>
              </w:rPr>
              <w:t>работ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="007C5461" w:rsidRPr="007C5461">
              <w:rPr>
                <w:color w:val="000000"/>
                <w:sz w:val="22"/>
                <w:szCs w:val="28"/>
              </w:rPr>
              <w:t>ника ОПК</w:t>
            </w:r>
          </w:p>
        </w:tc>
        <w:tc>
          <w:tcPr>
            <w:tcW w:w="992" w:type="pct"/>
            <w:vAlign w:val="center"/>
          </w:tcPr>
          <w:p w:rsidR="002363C4" w:rsidRPr="007C5461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7C5461">
              <w:rPr>
                <w:color w:val="000000"/>
                <w:sz w:val="22"/>
                <w:szCs w:val="28"/>
              </w:rPr>
              <w:t>Наименование организации, осуществляю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щей образова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тельную дея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тельность и рек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визиты договора</w:t>
            </w:r>
          </w:p>
        </w:tc>
        <w:tc>
          <w:tcPr>
            <w:tcW w:w="763" w:type="pct"/>
            <w:vAlign w:val="center"/>
          </w:tcPr>
          <w:p w:rsidR="002363C4" w:rsidRPr="007C5461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7C5461">
              <w:rPr>
                <w:color w:val="000000"/>
                <w:sz w:val="22"/>
                <w:szCs w:val="28"/>
              </w:rPr>
              <w:t>Наименова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ние образо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вательной программы</w:t>
            </w:r>
          </w:p>
        </w:tc>
        <w:tc>
          <w:tcPr>
            <w:tcW w:w="516" w:type="pct"/>
            <w:vAlign w:val="center"/>
          </w:tcPr>
          <w:p w:rsidR="002363C4" w:rsidRPr="007C5461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7C5461">
              <w:rPr>
                <w:color w:val="000000"/>
                <w:sz w:val="22"/>
                <w:szCs w:val="28"/>
              </w:rPr>
              <w:t>Плани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руемый период обуче</w:t>
            </w:r>
            <w:r w:rsidR="009A0151">
              <w:rPr>
                <w:color w:val="000000"/>
                <w:sz w:val="22"/>
                <w:szCs w:val="28"/>
              </w:rPr>
              <w:softHyphen/>
            </w:r>
            <w:r w:rsidRPr="007C5461">
              <w:rPr>
                <w:color w:val="000000"/>
                <w:sz w:val="22"/>
                <w:szCs w:val="28"/>
              </w:rPr>
              <w:t>ния</w:t>
            </w:r>
          </w:p>
        </w:tc>
      </w:tr>
      <w:tr w:rsidR="00AD7B35" w:rsidRPr="00AD25AF" w:rsidTr="00AD7B35">
        <w:trPr>
          <w:trHeight w:val="20"/>
          <w:jc w:val="center"/>
        </w:trPr>
        <w:tc>
          <w:tcPr>
            <w:tcW w:w="284" w:type="pct"/>
            <w:vAlign w:val="center"/>
          </w:tcPr>
          <w:p w:rsidR="002363C4" w:rsidRPr="00AD25AF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C5461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1072" w:type="pct"/>
            <w:vAlign w:val="center"/>
          </w:tcPr>
          <w:p w:rsidR="002363C4" w:rsidRPr="00AD25AF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2363C4" w:rsidRPr="00AD25AF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363C4" w:rsidRPr="00AD25AF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pct"/>
            <w:vAlign w:val="center"/>
          </w:tcPr>
          <w:p w:rsidR="002363C4" w:rsidRPr="00AD25AF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2363C4" w:rsidRPr="00AD25AF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2363C4" w:rsidRPr="00AD25AF" w:rsidRDefault="002363C4" w:rsidP="00236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363C4" w:rsidRPr="00AD25AF" w:rsidRDefault="002363C4" w:rsidP="002363C4">
      <w:pPr>
        <w:autoSpaceDE w:val="0"/>
        <w:autoSpaceDN w:val="0"/>
        <w:adjustRightInd w:val="0"/>
        <w:rPr>
          <w:szCs w:val="28"/>
        </w:rPr>
      </w:pPr>
    </w:p>
    <w:p w:rsidR="002363C4" w:rsidRPr="00AD25AF" w:rsidRDefault="002363C4" w:rsidP="002363C4">
      <w:pPr>
        <w:autoSpaceDE w:val="0"/>
        <w:autoSpaceDN w:val="0"/>
        <w:adjustRightInd w:val="0"/>
        <w:rPr>
          <w:szCs w:val="28"/>
        </w:rPr>
      </w:pP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2363C4" w:rsidRPr="00AD25AF" w:rsidTr="002363C4">
        <w:tc>
          <w:tcPr>
            <w:tcW w:w="4644" w:type="dxa"/>
            <w:vAlign w:val="bottom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2363C4" w:rsidRPr="00AD25AF" w:rsidRDefault="002363C4" w:rsidP="002363C4">
            <w:pPr>
              <w:tabs>
                <w:tab w:val="left" w:pos="170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2363C4" w:rsidRPr="00AD25AF" w:rsidTr="002363C4">
        <w:tc>
          <w:tcPr>
            <w:tcW w:w="464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126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2363C4" w:rsidRPr="00AD25AF" w:rsidTr="002363C4">
        <w:tc>
          <w:tcPr>
            <w:tcW w:w="464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363C4" w:rsidRPr="00AD25AF" w:rsidTr="002363C4">
        <w:tc>
          <w:tcPr>
            <w:tcW w:w="464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 xml:space="preserve">М.П. </w:t>
            </w:r>
            <w:r w:rsidRPr="00AD25AF">
              <w:rPr>
                <w:sz w:val="20"/>
                <w:szCs w:val="28"/>
              </w:rPr>
              <w:t>(при наличии)</w:t>
            </w:r>
          </w:p>
        </w:tc>
        <w:tc>
          <w:tcPr>
            <w:tcW w:w="2126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2363C4" w:rsidRPr="00AD25AF" w:rsidTr="002363C4">
        <w:tc>
          <w:tcPr>
            <w:tcW w:w="464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363C4" w:rsidRPr="00AD25AF" w:rsidRDefault="002363C4" w:rsidP="00236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033202" w:rsidRPr="00C37D3E" w:rsidRDefault="005D5AED" w:rsidP="00C37D3E">
      <w:pPr>
        <w:pStyle w:val="ConsPlusNormal"/>
        <w:tabs>
          <w:tab w:val="left" w:pos="360"/>
        </w:tabs>
        <w:ind w:left="3402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="006A40AD"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033202" w:rsidRPr="00C37D3E" w:rsidSect="00386C92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DE" w:rsidRDefault="002F65DE" w:rsidP="007F5893">
      <w:r>
        <w:separator/>
      </w:r>
    </w:p>
  </w:endnote>
  <w:endnote w:type="continuationSeparator" w:id="0">
    <w:p w:rsidR="002F65DE" w:rsidRDefault="002F65DE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DE" w:rsidRDefault="002F65DE" w:rsidP="007F5893">
      <w:r>
        <w:separator/>
      </w:r>
    </w:p>
  </w:footnote>
  <w:footnote w:type="continuationSeparator" w:id="0">
    <w:p w:rsidR="002F65DE" w:rsidRDefault="002F65DE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9A0151" w:rsidRDefault="009A01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71">
          <w:rPr>
            <w:noProof/>
          </w:rPr>
          <w:t>5</w:t>
        </w:r>
        <w:r>
          <w:fldChar w:fldCharType="end"/>
        </w:r>
      </w:p>
    </w:sdtContent>
  </w:sdt>
  <w:p w:rsidR="009A0151" w:rsidRDefault="009A01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110F9"/>
    <w:rsid w:val="00033202"/>
    <w:rsid w:val="00054BFF"/>
    <w:rsid w:val="00086C35"/>
    <w:rsid w:val="00092D1E"/>
    <w:rsid w:val="000A50BE"/>
    <w:rsid w:val="000B4A77"/>
    <w:rsid w:val="000B61C7"/>
    <w:rsid w:val="000B7410"/>
    <w:rsid w:val="000D4E4B"/>
    <w:rsid w:val="000D5C68"/>
    <w:rsid w:val="000E71C1"/>
    <w:rsid w:val="0010754B"/>
    <w:rsid w:val="001233AF"/>
    <w:rsid w:val="001269CE"/>
    <w:rsid w:val="00126FA7"/>
    <w:rsid w:val="00150285"/>
    <w:rsid w:val="00152966"/>
    <w:rsid w:val="001641A0"/>
    <w:rsid w:val="001928E0"/>
    <w:rsid w:val="00192980"/>
    <w:rsid w:val="00196C0C"/>
    <w:rsid w:val="001A1F56"/>
    <w:rsid w:val="001A2119"/>
    <w:rsid w:val="001A2CE2"/>
    <w:rsid w:val="001A7E38"/>
    <w:rsid w:val="001C0DC4"/>
    <w:rsid w:val="001C5428"/>
    <w:rsid w:val="001C6A38"/>
    <w:rsid w:val="001C7830"/>
    <w:rsid w:val="001C7FC0"/>
    <w:rsid w:val="001D20A2"/>
    <w:rsid w:val="001E468E"/>
    <w:rsid w:val="001E4FC2"/>
    <w:rsid w:val="001F68A6"/>
    <w:rsid w:val="002204EA"/>
    <w:rsid w:val="002247B7"/>
    <w:rsid w:val="002363C4"/>
    <w:rsid w:val="002414EA"/>
    <w:rsid w:val="00241F8C"/>
    <w:rsid w:val="00242996"/>
    <w:rsid w:val="002739E4"/>
    <w:rsid w:val="002C5BAE"/>
    <w:rsid w:val="002E0348"/>
    <w:rsid w:val="002F3502"/>
    <w:rsid w:val="002F65DE"/>
    <w:rsid w:val="003015B1"/>
    <w:rsid w:val="0030237E"/>
    <w:rsid w:val="003262AB"/>
    <w:rsid w:val="00333BC8"/>
    <w:rsid w:val="003342E4"/>
    <w:rsid w:val="00334364"/>
    <w:rsid w:val="00341C86"/>
    <w:rsid w:val="00346792"/>
    <w:rsid w:val="003471B2"/>
    <w:rsid w:val="00354D81"/>
    <w:rsid w:val="00354F92"/>
    <w:rsid w:val="00357C86"/>
    <w:rsid w:val="003650AB"/>
    <w:rsid w:val="00372C91"/>
    <w:rsid w:val="003734ED"/>
    <w:rsid w:val="00386C92"/>
    <w:rsid w:val="003938C5"/>
    <w:rsid w:val="003A0225"/>
    <w:rsid w:val="003B2D1B"/>
    <w:rsid w:val="003E0633"/>
    <w:rsid w:val="003E3078"/>
    <w:rsid w:val="00406F2F"/>
    <w:rsid w:val="0041075A"/>
    <w:rsid w:val="00416DEA"/>
    <w:rsid w:val="00417459"/>
    <w:rsid w:val="00433817"/>
    <w:rsid w:val="00450C59"/>
    <w:rsid w:val="00453B45"/>
    <w:rsid w:val="00462F41"/>
    <w:rsid w:val="0048285B"/>
    <w:rsid w:val="00485697"/>
    <w:rsid w:val="00495CFB"/>
    <w:rsid w:val="004B188A"/>
    <w:rsid w:val="004D3F61"/>
    <w:rsid w:val="004E7E99"/>
    <w:rsid w:val="004F33BB"/>
    <w:rsid w:val="004F5168"/>
    <w:rsid w:val="004F7AB0"/>
    <w:rsid w:val="00510A93"/>
    <w:rsid w:val="0051112B"/>
    <w:rsid w:val="0051270F"/>
    <w:rsid w:val="0051377C"/>
    <w:rsid w:val="0052445E"/>
    <w:rsid w:val="005345F7"/>
    <w:rsid w:val="005632F7"/>
    <w:rsid w:val="0058070C"/>
    <w:rsid w:val="005A7AD8"/>
    <w:rsid w:val="005A7F77"/>
    <w:rsid w:val="005B3DA4"/>
    <w:rsid w:val="005C118E"/>
    <w:rsid w:val="005C4DFE"/>
    <w:rsid w:val="005C5F38"/>
    <w:rsid w:val="005D5AED"/>
    <w:rsid w:val="005E0396"/>
    <w:rsid w:val="006038BF"/>
    <w:rsid w:val="0061318E"/>
    <w:rsid w:val="0061348D"/>
    <w:rsid w:val="00630413"/>
    <w:rsid w:val="0063404D"/>
    <w:rsid w:val="0065534C"/>
    <w:rsid w:val="00672027"/>
    <w:rsid w:val="0068182F"/>
    <w:rsid w:val="00691E2A"/>
    <w:rsid w:val="006A40AD"/>
    <w:rsid w:val="006B2461"/>
    <w:rsid w:val="007129E3"/>
    <w:rsid w:val="00713A9B"/>
    <w:rsid w:val="0072469B"/>
    <w:rsid w:val="0073402F"/>
    <w:rsid w:val="00751A00"/>
    <w:rsid w:val="00763AF7"/>
    <w:rsid w:val="007722BE"/>
    <w:rsid w:val="00780020"/>
    <w:rsid w:val="00784955"/>
    <w:rsid w:val="00785489"/>
    <w:rsid w:val="007A4F19"/>
    <w:rsid w:val="007B1AF9"/>
    <w:rsid w:val="007B44C1"/>
    <w:rsid w:val="007C5461"/>
    <w:rsid w:val="007D04D0"/>
    <w:rsid w:val="007D23D5"/>
    <w:rsid w:val="007F4609"/>
    <w:rsid w:val="007F5893"/>
    <w:rsid w:val="007F6387"/>
    <w:rsid w:val="007F7854"/>
    <w:rsid w:val="0080614A"/>
    <w:rsid w:val="008110B1"/>
    <w:rsid w:val="008339DB"/>
    <w:rsid w:val="00852EE7"/>
    <w:rsid w:val="00857F6E"/>
    <w:rsid w:val="008A5E45"/>
    <w:rsid w:val="008C7C1D"/>
    <w:rsid w:val="008E0F85"/>
    <w:rsid w:val="009305B4"/>
    <w:rsid w:val="00932AC0"/>
    <w:rsid w:val="00952C36"/>
    <w:rsid w:val="00953217"/>
    <w:rsid w:val="0095413F"/>
    <w:rsid w:val="00964ED4"/>
    <w:rsid w:val="009873AE"/>
    <w:rsid w:val="009A0151"/>
    <w:rsid w:val="009B1540"/>
    <w:rsid w:val="009C3C9E"/>
    <w:rsid w:val="009C4319"/>
    <w:rsid w:val="009D5FC7"/>
    <w:rsid w:val="009E0EA6"/>
    <w:rsid w:val="009E2A04"/>
    <w:rsid w:val="009F7F96"/>
    <w:rsid w:val="00A000BD"/>
    <w:rsid w:val="00A10CEC"/>
    <w:rsid w:val="00A11C55"/>
    <w:rsid w:val="00A15BC2"/>
    <w:rsid w:val="00A2239C"/>
    <w:rsid w:val="00A233DD"/>
    <w:rsid w:val="00A25F30"/>
    <w:rsid w:val="00A3701C"/>
    <w:rsid w:val="00A40E27"/>
    <w:rsid w:val="00A5381C"/>
    <w:rsid w:val="00A64F5A"/>
    <w:rsid w:val="00A75B0B"/>
    <w:rsid w:val="00A84538"/>
    <w:rsid w:val="00AA32D0"/>
    <w:rsid w:val="00AA7144"/>
    <w:rsid w:val="00AB0393"/>
    <w:rsid w:val="00AD58C9"/>
    <w:rsid w:val="00AD7B35"/>
    <w:rsid w:val="00AE281F"/>
    <w:rsid w:val="00AF45C4"/>
    <w:rsid w:val="00B07672"/>
    <w:rsid w:val="00B10AE5"/>
    <w:rsid w:val="00B64D71"/>
    <w:rsid w:val="00B6788E"/>
    <w:rsid w:val="00B74045"/>
    <w:rsid w:val="00B847EC"/>
    <w:rsid w:val="00B95F63"/>
    <w:rsid w:val="00BB231D"/>
    <w:rsid w:val="00BC0CA5"/>
    <w:rsid w:val="00BD012C"/>
    <w:rsid w:val="00BD091E"/>
    <w:rsid w:val="00BD0D2A"/>
    <w:rsid w:val="00BE00E8"/>
    <w:rsid w:val="00BE1391"/>
    <w:rsid w:val="00C0056E"/>
    <w:rsid w:val="00C07BE7"/>
    <w:rsid w:val="00C12978"/>
    <w:rsid w:val="00C147F7"/>
    <w:rsid w:val="00C22721"/>
    <w:rsid w:val="00C2316F"/>
    <w:rsid w:val="00C30499"/>
    <w:rsid w:val="00C37D3E"/>
    <w:rsid w:val="00C434BA"/>
    <w:rsid w:val="00C60F1F"/>
    <w:rsid w:val="00C83956"/>
    <w:rsid w:val="00C85A85"/>
    <w:rsid w:val="00C95030"/>
    <w:rsid w:val="00C974B6"/>
    <w:rsid w:val="00CA54A1"/>
    <w:rsid w:val="00CB4C18"/>
    <w:rsid w:val="00CC2541"/>
    <w:rsid w:val="00CC7788"/>
    <w:rsid w:val="00CD219D"/>
    <w:rsid w:val="00CD243B"/>
    <w:rsid w:val="00CD2B46"/>
    <w:rsid w:val="00CD4946"/>
    <w:rsid w:val="00CE4FF5"/>
    <w:rsid w:val="00CE5BD6"/>
    <w:rsid w:val="00CE606F"/>
    <w:rsid w:val="00D0345C"/>
    <w:rsid w:val="00D73C46"/>
    <w:rsid w:val="00D73E2A"/>
    <w:rsid w:val="00D75A5A"/>
    <w:rsid w:val="00D93AD7"/>
    <w:rsid w:val="00D93C60"/>
    <w:rsid w:val="00D95203"/>
    <w:rsid w:val="00DA6166"/>
    <w:rsid w:val="00DC4665"/>
    <w:rsid w:val="00DD06CB"/>
    <w:rsid w:val="00E24012"/>
    <w:rsid w:val="00E34DD3"/>
    <w:rsid w:val="00E429EA"/>
    <w:rsid w:val="00E52A1F"/>
    <w:rsid w:val="00E66221"/>
    <w:rsid w:val="00E93F32"/>
    <w:rsid w:val="00E96AE8"/>
    <w:rsid w:val="00EA5AE0"/>
    <w:rsid w:val="00EC1548"/>
    <w:rsid w:val="00EC37FD"/>
    <w:rsid w:val="00EC5BCB"/>
    <w:rsid w:val="00ED1993"/>
    <w:rsid w:val="00EE6DE3"/>
    <w:rsid w:val="00F35F97"/>
    <w:rsid w:val="00F36D46"/>
    <w:rsid w:val="00F373B6"/>
    <w:rsid w:val="00F45CD6"/>
    <w:rsid w:val="00F52A5E"/>
    <w:rsid w:val="00F71F96"/>
    <w:rsid w:val="00F9140F"/>
    <w:rsid w:val="00FD3751"/>
    <w:rsid w:val="00FD6183"/>
    <w:rsid w:val="00FD7121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6F63-090C-4318-AFA2-78E1310D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Петина К.В.</cp:lastModifiedBy>
  <cp:revision>33</cp:revision>
  <cp:lastPrinted>2023-04-13T15:05:00Z</cp:lastPrinted>
  <dcterms:created xsi:type="dcterms:W3CDTF">2023-02-27T15:37:00Z</dcterms:created>
  <dcterms:modified xsi:type="dcterms:W3CDTF">2023-05-17T08:00:00Z</dcterms:modified>
</cp:coreProperties>
</file>