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Администрации Курской области от 24.08.2016 N 621-па</w:t>
              <w:br/>
              <w:t xml:space="preserve">(ред. от 27.04.2022)</w:t>
              <w:br/>
              <w:t xml:space="preserve">"Об утверждении Порядка предоставления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прибывшим в Курскую область в рамках государственной программы Курской области "Оказание содействия добровольному переселению в Курскую область соотечественников, проживающих за рубежом", компенсации найма жилья на срок не менее шести месяцев"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КУРСКОЙ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24 августа 2016 г. N 621-па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ПРЕДОСТАВЛЕНИЯ УЧАСТНИКАМ</w:t>
      </w:r>
    </w:p>
    <w:p>
      <w:pPr>
        <w:pStyle w:val="2"/>
        <w:jc w:val="center"/>
      </w:pPr>
      <w:r>
        <w:rPr>
          <w:sz w:val="24"/>
        </w:rPr>
        <w:t xml:space="preserve">ГОСУДАРСТВЕННОЙ ПРОГРАММЫ ПО ОКАЗАНИЮ СОДЕЙСТВИЯ</w:t>
      </w:r>
    </w:p>
    <w:p>
      <w:pPr>
        <w:pStyle w:val="2"/>
        <w:jc w:val="center"/>
      </w:pPr>
      <w:r>
        <w:rPr>
          <w:sz w:val="24"/>
        </w:rPr>
        <w:t xml:space="preserve">ДОБРОВОЛЬНОМУ ПЕРЕСЕЛЕНИЮ В РОССИЙСКУЮ ФЕДЕРАЦИЮ</w:t>
      </w:r>
    </w:p>
    <w:p>
      <w:pPr>
        <w:pStyle w:val="2"/>
        <w:jc w:val="center"/>
      </w:pPr>
      <w:r>
        <w:rPr>
          <w:sz w:val="24"/>
        </w:rPr>
        <w:t xml:space="preserve">СООТЕЧЕСТВЕННИКОВ, ПРОЖИВАЮЩИХ ЗА РУБЕЖОМ, ПРИБЫВШИМ</w:t>
      </w:r>
    </w:p>
    <w:p>
      <w:pPr>
        <w:pStyle w:val="2"/>
        <w:jc w:val="center"/>
      </w:pPr>
      <w:r>
        <w:rPr>
          <w:sz w:val="24"/>
        </w:rPr>
        <w:t xml:space="preserve">В КУРСКУЮ ОБЛАСТЬ В РАМКАХ ГОСУДАРСТВЕННОЙ ПРОГРАММЫ</w:t>
      </w:r>
    </w:p>
    <w:p>
      <w:pPr>
        <w:pStyle w:val="2"/>
        <w:jc w:val="center"/>
      </w:pPr>
      <w:r>
        <w:rPr>
          <w:sz w:val="24"/>
        </w:rPr>
        <w:t xml:space="preserve">КУРСКОЙ ОБЛАСТИ "ОКАЗАНИЕ СОДЕЙСТВИЯ ДОБРОВОЛЬНОМУ</w:t>
      </w:r>
    </w:p>
    <w:p>
      <w:pPr>
        <w:pStyle w:val="2"/>
        <w:jc w:val="center"/>
      </w:pPr>
      <w:r>
        <w:rPr>
          <w:sz w:val="24"/>
        </w:rPr>
        <w:t xml:space="preserve">ПЕРЕСЕЛЕНИЮ В КУРСКУЮ ОБЛАСТЬ СООТЕЧЕСТВЕННИКОВ,</w:t>
      </w:r>
    </w:p>
    <w:p>
      <w:pPr>
        <w:pStyle w:val="2"/>
        <w:jc w:val="center"/>
      </w:pPr>
      <w:r>
        <w:rPr>
          <w:sz w:val="24"/>
        </w:rPr>
        <w:t xml:space="preserve">ПРОЖИВАЮЩИХ ЗА РУБЕЖОМ", КОМПЕНСАЦИИ НАЙМА ЖИЛЬЯ</w:t>
      </w:r>
    </w:p>
    <w:p>
      <w:pPr>
        <w:pStyle w:val="2"/>
        <w:jc w:val="center"/>
      </w:pPr>
      <w:r>
        <w:rPr>
          <w:sz w:val="24"/>
        </w:rPr>
        <w:t xml:space="preserve">НА СРОК НЕ МЕНЕЕ ШЕСТИ МЕСЯЦЕВ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Курской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20.09.2016 </w:t>
            </w:r>
            <w:hyperlink w:history="0" r:id="rId7" w:tooltip="Постановление Администрации Курской области от 20.09.2016 N 711-па &quot;О внесении изменений в Порядок предоставле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ереселившимся в Курскую область в рамках программы Курской области по оказанию содействия добровольному переселению в Российскую Федерацию соотечественников, проживающих за рубежом, на 2013 - 2021 годы, компенсации найма (поднайма) жилья на срок {КонсультантПлюс}">
              <w:r>
                <w:rPr>
                  <w:sz w:val="24"/>
                  <w:color w:val="0000ff"/>
                </w:rPr>
                <w:t xml:space="preserve">N 711-па</w:t>
              </w:r>
            </w:hyperlink>
            <w:r>
              <w:rPr>
                <w:sz w:val="24"/>
                <w:color w:val="392c69"/>
              </w:rPr>
              <w:t xml:space="preserve">, от 15.11.2016 </w:t>
            </w:r>
            <w:hyperlink w:history="0" r:id="rId8" w:tooltip="Постановление Администрации Курской области от 15.11.2016 N 857-па &quot;О внесении изменения в постановление Администрации Курской области от 24.08.2016 N 621-па &quot;Об утверждении Порядка предоставле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ереселившимся в Курскую область в рамках программы Курской области по оказанию содействия добровольному переселению в Российскую Федерацию соотечественников, прож {КонсультантПлюс}">
              <w:r>
                <w:rPr>
                  <w:sz w:val="24"/>
                  <w:color w:val="0000ff"/>
                </w:rPr>
                <w:t xml:space="preserve">N 857-па</w:t>
              </w:r>
            </w:hyperlink>
            <w:r>
              <w:rPr>
                <w:sz w:val="24"/>
                <w:color w:val="392c69"/>
              </w:rPr>
              <w:t xml:space="preserve">, от 18.10.2017 </w:t>
            </w:r>
            <w:hyperlink w:history="0" r:id="rId9" w:tooltip="Постановление Администрации Курской области от 18.10.2017 N 798-па &quot;О внесении изменения в постановление Администрации Курской области от 24.08.2016 N 621-па&quot; {КонсультантПлюс}">
              <w:r>
                <w:rPr>
                  <w:sz w:val="24"/>
                  <w:color w:val="0000ff"/>
                </w:rPr>
                <w:t xml:space="preserve">N 798-па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13.11.2018 </w:t>
            </w:r>
            <w:hyperlink w:history="0" r:id="rId10" w:tooltip="Постановление Администрации Курской области от 13.11.2018 N 890-па &quot;О внесении изменения в постановление Администрации Курской области от 24.08.2016 N 621-па&quot; {КонсультантПлюс}">
              <w:r>
                <w:rPr>
                  <w:sz w:val="24"/>
                  <w:color w:val="0000ff"/>
                </w:rPr>
                <w:t xml:space="preserve">N 890-па</w:t>
              </w:r>
            </w:hyperlink>
            <w:r>
              <w:rPr>
                <w:sz w:val="24"/>
                <w:color w:val="392c69"/>
              </w:rPr>
              <w:t xml:space="preserve">, от 27.02.2019 </w:t>
            </w:r>
            <w:hyperlink w:history="0" r:id="rId11" w:tooltip="Постановление Администрации Курской области от 27.02.2019 N 137-па &quot;О внесении изменений в постановление Администрации Курской области от 24.08.2016 N 621-па&quot; {КонсультантПлюс}">
              <w:r>
                <w:rPr>
                  <w:sz w:val="24"/>
                  <w:color w:val="0000ff"/>
                </w:rPr>
                <w:t xml:space="preserve">N 137-па</w:t>
              </w:r>
            </w:hyperlink>
            <w:r>
              <w:rPr>
                <w:sz w:val="24"/>
                <w:color w:val="392c69"/>
              </w:rPr>
              <w:t xml:space="preserve">, от 27.04.2022 </w:t>
            </w:r>
            <w:hyperlink w:history="0" r:id="rId12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      <w:r>
                <w:rPr>
                  <w:sz w:val="24"/>
                  <w:color w:val="0000ff"/>
                </w:rPr>
                <w:t xml:space="preserve">N 479-па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реализации мероприятий государственной </w:t>
      </w:r>
      <w:hyperlink w:history="0" r:id="rId13" w:tooltip="Постановление Администрации Курской области от 24.12.2021 N 1444-па (ред. от 17.12.2024) &quot;Об утверждении государственной программы Курской области &quot;Оказание содействия добровольному переселению в Курскую область соотечественников, проживающих за рубежом&quot;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Курской области "Оказание содействия добровольному переселению в Курскую область соотечественников, проживающих за рубежом, утвержденной постановлением Администрации Курской области от 24.12.2021 N 1444-па, и оказания участникам Государственной </w:t>
      </w:r>
      <w:hyperlink w:history="0" r:id="rId14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мер социальной поддержки Администрация Курской области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9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участникам Государственной </w:t>
      </w:r>
      <w:hyperlink w:history="0" r:id="rId16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прибывшим в Курскую область в рамках государственной </w:t>
      </w:r>
      <w:hyperlink w:history="0" r:id="rId17" w:tooltip="Постановление Администрации Курской области от 24.12.2021 N 1444-па (ред. от 17.12.2024) &quot;Об утверждении государственной программы Курской области &quot;Оказание содействия добровольному переселению в Курскую область соотечественников, проживающих за рубежом&quot;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Курской области "Оказание содействия добровольному переселению в Курскую область соотечественников, проживающих за рубежом", компенсации найма жилья на срок не менее шести месяцев.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Постановление вступает в силу со дня его официального опубликования и распространяется на правоотношения, возникшие с 1 января 2016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Курской области</w:t>
      </w:r>
    </w:p>
    <w:p>
      <w:pPr>
        <w:pStyle w:val="0"/>
        <w:jc w:val="right"/>
      </w:pPr>
      <w:r>
        <w:rPr>
          <w:sz w:val="24"/>
        </w:rPr>
        <w:t xml:space="preserve">А.Н.МИХАЙЛОВ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Курской области</w:t>
      </w:r>
    </w:p>
    <w:p>
      <w:pPr>
        <w:pStyle w:val="0"/>
        <w:jc w:val="right"/>
      </w:pPr>
      <w:r>
        <w:rPr>
          <w:sz w:val="24"/>
        </w:rPr>
        <w:t xml:space="preserve">от 24 августа 2016 г. N 621-па</w:t>
      </w:r>
    </w:p>
    <w:p>
      <w:pPr>
        <w:pStyle w:val="0"/>
        <w:jc w:val="both"/>
      </w:pPr>
      <w:r>
        <w:rPr>
          <w:sz w:val="24"/>
        </w:rPr>
      </w:r>
    </w:p>
    <w:bookmarkStart w:id="39" w:name="P39"/>
    <w:bookmarkEnd w:id="39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УЧАСТНИКАМ ГОСУДАРСТВЕННОЙ ПРОГРАММЫ</w:t>
      </w:r>
    </w:p>
    <w:p>
      <w:pPr>
        <w:pStyle w:val="2"/>
        <w:jc w:val="center"/>
      </w:pPr>
      <w:r>
        <w:rPr>
          <w:sz w:val="24"/>
        </w:rPr>
        <w:t xml:space="preserve">ПО ОКАЗАНИЮ СОДЕЙСТВИЯ ДОБРОВОЛЬНОМУ ПЕРЕСЕЛЕНИЮ</w:t>
      </w:r>
    </w:p>
    <w:p>
      <w:pPr>
        <w:pStyle w:val="2"/>
        <w:jc w:val="center"/>
      </w:pPr>
      <w:r>
        <w:rPr>
          <w:sz w:val="24"/>
        </w:rPr>
        <w:t xml:space="preserve">В РОССИЙСКУЮ ФЕДЕРАЦИЮ СООТЕЧЕСТВЕННИКОВ, ПРОЖИВАЮЩИХ</w:t>
      </w:r>
    </w:p>
    <w:p>
      <w:pPr>
        <w:pStyle w:val="2"/>
        <w:jc w:val="center"/>
      </w:pPr>
      <w:r>
        <w:rPr>
          <w:sz w:val="24"/>
        </w:rPr>
        <w:t xml:space="preserve">ЗА РУБЕЖОМ, ПРИБЫВШИМ В КУРСКУЮ ОБЛАСТЬ В РАМКАХ</w:t>
      </w:r>
    </w:p>
    <w:p>
      <w:pPr>
        <w:pStyle w:val="2"/>
        <w:jc w:val="center"/>
      </w:pPr>
      <w:r>
        <w:rPr>
          <w:sz w:val="24"/>
        </w:rPr>
        <w:t xml:space="preserve">ГОСУДАРСТВЕННОЙ ПРОГРАММЫ КУРСКОЙ ОБЛАСТИ "ОКАЗАНИЕ</w:t>
      </w:r>
    </w:p>
    <w:p>
      <w:pPr>
        <w:pStyle w:val="2"/>
        <w:jc w:val="center"/>
      </w:pPr>
      <w:r>
        <w:rPr>
          <w:sz w:val="24"/>
        </w:rPr>
        <w:t xml:space="preserve">СОДЕЙСТВИЯ ДОБРОВОЛЬНОМУ ПЕРЕСЕЛЕНИЮ В КУРСКУЮ ОБЛАСТЬ</w:t>
      </w:r>
    </w:p>
    <w:p>
      <w:pPr>
        <w:pStyle w:val="2"/>
        <w:jc w:val="center"/>
      </w:pPr>
      <w:r>
        <w:rPr>
          <w:sz w:val="24"/>
        </w:rPr>
        <w:t xml:space="preserve">СООТЕЧЕСТВЕННИКОВ, ПРОЖИВАЮЩИХ ЗА РУБЕЖОМ", КОМПЕНСАЦИИ</w:t>
      </w:r>
    </w:p>
    <w:p>
      <w:pPr>
        <w:pStyle w:val="2"/>
        <w:jc w:val="center"/>
      </w:pPr>
      <w:r>
        <w:rPr>
          <w:sz w:val="24"/>
        </w:rPr>
        <w:t xml:space="preserve">НАЙМА ЖИЛЬЯ НА СРОК НЕ МЕНЕЕ ШЕСТИ МЕСЯЦЕВ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Курской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20.09.2016 </w:t>
            </w:r>
            <w:hyperlink w:history="0" r:id="rId19" w:tooltip="Постановление Администрации Курской области от 20.09.2016 N 711-па &quot;О внесении изменений в Порядок предоставле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ереселившимся в Курскую область в рамках программы Курской области по оказанию содействия добровольному переселению в Российскую Федерацию соотечественников, проживающих за рубежом, на 2013 - 2021 годы, компенсации найма (поднайма) жилья на срок {КонсультантПлюс}">
              <w:r>
                <w:rPr>
                  <w:sz w:val="24"/>
                  <w:color w:val="0000ff"/>
                </w:rPr>
                <w:t xml:space="preserve">N 711-па</w:t>
              </w:r>
            </w:hyperlink>
            <w:r>
              <w:rPr>
                <w:sz w:val="24"/>
                <w:color w:val="392c69"/>
              </w:rPr>
              <w:t xml:space="preserve">, от 15.11.2016 </w:t>
            </w:r>
            <w:hyperlink w:history="0" r:id="rId20" w:tooltip="Постановление Администрации Курской области от 15.11.2016 N 857-па &quot;О внесении изменения в постановление Администрации Курской области от 24.08.2016 N 621-па &quot;Об утверждении Порядка предоставле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ереселившимся в Курскую область в рамках программы Курской области по оказанию содействия добровольному переселению в Российскую Федерацию соотечественников, прож {КонсультантПлюс}">
              <w:r>
                <w:rPr>
                  <w:sz w:val="24"/>
                  <w:color w:val="0000ff"/>
                </w:rPr>
                <w:t xml:space="preserve">N 857-па</w:t>
              </w:r>
            </w:hyperlink>
            <w:r>
              <w:rPr>
                <w:sz w:val="24"/>
                <w:color w:val="392c69"/>
              </w:rPr>
              <w:t xml:space="preserve">, от 18.10.2017 </w:t>
            </w:r>
            <w:hyperlink w:history="0" r:id="rId21" w:tooltip="Постановление Администрации Курской области от 18.10.2017 N 798-па &quot;О внесении изменения в постановление Администрации Курской области от 24.08.2016 N 621-па&quot; {КонсультантПлюс}">
              <w:r>
                <w:rPr>
                  <w:sz w:val="24"/>
                  <w:color w:val="0000ff"/>
                </w:rPr>
                <w:t xml:space="preserve">N 798-па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13.11.2018 </w:t>
            </w:r>
            <w:hyperlink w:history="0" r:id="rId22" w:tooltip="Постановление Администрации Курской области от 13.11.2018 N 890-па &quot;О внесении изменения в постановление Администрации Курской области от 24.08.2016 N 621-па&quot; {КонсультантПлюс}">
              <w:r>
                <w:rPr>
                  <w:sz w:val="24"/>
                  <w:color w:val="0000ff"/>
                </w:rPr>
                <w:t xml:space="preserve">N 890-па</w:t>
              </w:r>
            </w:hyperlink>
            <w:r>
              <w:rPr>
                <w:sz w:val="24"/>
                <w:color w:val="392c69"/>
              </w:rPr>
              <w:t xml:space="preserve">, от 27.02.2019 </w:t>
            </w:r>
            <w:hyperlink w:history="0" r:id="rId23" w:tooltip="Постановление Администрации Курской области от 27.02.2019 N 137-па &quot;О внесении изменений в постановление Администрации Курской области от 24.08.2016 N 621-па&quot; {КонсультантПлюс}">
              <w:r>
                <w:rPr>
                  <w:sz w:val="24"/>
                  <w:color w:val="0000ff"/>
                </w:rPr>
                <w:t xml:space="preserve">N 137-па</w:t>
              </w:r>
            </w:hyperlink>
            <w:r>
              <w:rPr>
                <w:sz w:val="24"/>
                <w:color w:val="392c69"/>
              </w:rPr>
              <w:t xml:space="preserve">, от 27.04.2022 </w:t>
            </w:r>
            <w:hyperlink w:history="0" r:id="rId24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      <w:r>
                <w:rPr>
                  <w:sz w:val="24"/>
                  <w:color w:val="0000ff"/>
                </w:rPr>
                <w:t xml:space="preserve">N 479-па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определяет процедуру и условия предоставления участникам Государственной </w:t>
      </w:r>
      <w:hyperlink w:history="0" r:id="rId25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 (далее - участник Государственной программы), прибывшим в Курскую область в рамках государственной </w:t>
      </w:r>
      <w:hyperlink w:history="0" r:id="rId26" w:tooltip="Постановление Администрации Курской области от 24.12.2021 N 1444-па (ред. от 17.12.2024) &quot;Об утверждении государственной программы Курской области &quot;Оказание содействия добровольному переселению в Курскую область соотечественников, проживающих за рубежом&quot;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Курской области "Оказание содействия добровольному переселению в Курскую область соотечественников, проживающих за рубежом, утвержденной постановлением Администрации Курской области от 24.12.2021 N 1444-па (далее - Программа), компенсации найма жилья на срок не менее шести месяцев (далее - компенсация найма жилья).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7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Главным распорядителем средств, предусмотренных на финансовое обеспечение обязательств Курской области на реализацию мероприятий по предоставлению компенсации найма жилья, является комитет по труду и занятости населения Курской области (далее - Комитет).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8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Компенсация найма жилья предоставляется участникам Государственной </w:t>
      </w:r>
      <w:hyperlink w:history="0" r:id="rId29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, прибывшим в Курскую область в рамках Программы, за счет средств областного бюджета, включая предоставленные областному бюджету субсидии из федерального бюджета, в пределах бюджетных ассигнований, предусмотренных в областном бюджете на очередной финансовый год на указанные цели.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0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Компенсации подлежат расходы на оплату найма жилого помещения в течение шести месяцев в размере фактически произведенных расходов, но не более 54000 рублей в городах Курске, Железногорске, Курчатове и не более 30000 рублей в других муниципальных образованиях Курской области. Компенсация найма жилья предоставляется единовременно и однократно.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Курской области от 27.02.2019 </w:t>
      </w:r>
      <w:hyperlink w:history="0" r:id="rId31" w:tooltip="Постановление Администрации Курской области от 27.02.2019 N 137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N 137-па</w:t>
        </w:r>
      </w:hyperlink>
      <w:r>
        <w:rPr>
          <w:sz w:val="24"/>
        </w:rPr>
        <w:t xml:space="preserve">, от 27.04.2022 </w:t>
      </w:r>
      <w:hyperlink w:history="0" r:id="rId32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N 479-па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расчет компенсации найма жилья не включаются платежи за коммунальные услуги и иные расходы, возложенные на нанимателя договором найма жилого помещения.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3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Компенсация найма жилья производится в отношении следующих жилых помещений: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4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жилой дом, часть жилого дома;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квартира, часть квартиры;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комната в жилом помещении.</w:t>
      </w:r>
    </w:p>
    <w:bookmarkStart w:id="68" w:name="P68"/>
    <w:bookmarkEnd w:id="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Для рассмотрения вопроса о предоставлении компенсации найма жилья участником Государственной </w:t>
      </w:r>
      <w:hyperlink w:history="0" r:id="rId35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предоставляются в Комитет следующие документы: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6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hyperlink w:history="0" w:anchor="P141" w:tooltip="                                 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участника Государственной </w:t>
      </w:r>
      <w:hyperlink w:history="0" r:id="rId37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о предоставлении компенсации найма жилья по форме согласно приложению N 1 к настоящему Порядку;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8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bookmarkStart w:id="72" w:name="P72"/>
    <w:bookmarkEnd w:id="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документ, удостоверяющий личность участника Государственной </w:t>
      </w:r>
      <w:hyperlink w:history="0" r:id="rId39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свидетельство участника Государственной </w:t>
      </w:r>
      <w:hyperlink w:history="0" r:id="rId40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установленного образца;</w:t>
      </w:r>
    </w:p>
    <w:bookmarkStart w:id="74" w:name="P74"/>
    <w:bookmarkEnd w:id="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документ, подтверждающий факт регистрации по месту жительства или по месту пребывания участника Государственной </w:t>
      </w:r>
      <w:hyperlink w:history="0" r:id="rId41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в том жилом помещении, на которое заключен договор найма жилья;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2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договор найма жилья, заключенный собственником жилого помещения и участником Государственной </w:t>
      </w:r>
      <w:hyperlink w:history="0" r:id="rId43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4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документы, подтверждающие расходы участника Государственной </w:t>
      </w:r>
      <w:hyperlink w:history="0" r:id="rId45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по оплате проживания в жилом помещении, на которое заключен договор найма жилья;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6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реквизиты расчетного счета, открытого участником Государственной </w:t>
      </w:r>
      <w:hyperlink w:history="0" r:id="rId47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в кредитной организации Российской Федерации на территории Курской области;</w:t>
      </w:r>
    </w:p>
    <w:bookmarkStart w:id="81" w:name="P81"/>
    <w:bookmarkEnd w:id="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документы, выданные органами, осуществляющими государственную регистрацию прав на недвижимое имущество и сделок с ним, подтверждающие наличие (отсутствие) в собственности участника Государственной </w:t>
      </w:r>
      <w:hyperlink w:history="0" r:id="rId48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и членов его семьи на территории Курской области жилых помещений;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9" w:tooltip="Постановление Администрации Курской области от 13.11.2018 N 890-па &quot;О внесении изменения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13.11.2018 N 890-па)</w:t>
      </w:r>
    </w:p>
    <w:bookmarkStart w:id="83" w:name="P83"/>
    <w:bookmarkEnd w:id="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справка от работодателя (в случае осуществления трудовой деятельности) о непредоставлении участнику Государственной </w:t>
      </w:r>
      <w:hyperlink w:history="0" r:id="rId50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в безвозмездное пользование жилого помещения, находящегося на территории Курской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указанные в </w:t>
      </w:r>
      <w:hyperlink w:history="0" w:anchor="P74" w:tooltip="4) документ, подтверждающий факт регистрации по месту жительства или по месту пребывания участника Государственной программы в том жилом помещении, на которое заключен договор найма жилья;">
        <w:r>
          <w:rPr>
            <w:sz w:val="24"/>
            <w:color w:val="0000ff"/>
          </w:rPr>
          <w:t xml:space="preserve">подпунктах 4</w:t>
        </w:r>
      </w:hyperlink>
      <w:r>
        <w:rPr>
          <w:sz w:val="24"/>
        </w:rPr>
        <w:t xml:space="preserve">, </w:t>
      </w:r>
      <w:hyperlink w:history="0" w:anchor="P81" w:tooltip="8) документы, выданные органами, осуществляющими государственную регистрацию прав на недвижимое имущество и сделок с ним, подтверждающие наличие (отсутствие) в собственности участника Государственной программы и членов его семьи на территории Курской области жилых помещений;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(в части документов, подтверждающих право собственности на недвижимое имущество, право на которое зарегистрировано в Едином государственном реестре недвижимости) настоящего пункта в случае непредоставления участником Государственной </w:t>
      </w:r>
      <w:hyperlink w:history="0" r:id="rId51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по собственной инициативе запрашиваются Комитетом в порядке межведомственного взаимодействия.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2" w:tooltip="Постановление Администрации Курской области от 18.10.2017 N 798-па &quot;О внесении изменения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18.10.2017 N 798-па)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Документы, указанные в </w:t>
      </w:r>
      <w:hyperlink w:history="0" w:anchor="P72" w:tooltip="2) документ, удостоверяющий личность участника Государственной программы;">
        <w:r>
          <w:rPr>
            <w:sz w:val="24"/>
            <w:color w:val="0000ff"/>
          </w:rPr>
          <w:t xml:space="preserve">подпунктах 2</w:t>
        </w:r>
      </w:hyperlink>
      <w:r>
        <w:rPr>
          <w:sz w:val="24"/>
        </w:rPr>
        <w:t xml:space="preserve"> - </w:t>
      </w:r>
      <w:hyperlink w:history="0" w:anchor="P83" w:tooltip="9) справка от работодателя (в случае осуществления трудовой деятельности) о непредоставлении участнику Государственной программы в безвозмездное пользование жилого помещения, находящегося на территории Курской области.">
        <w:r>
          <w:rPr>
            <w:sz w:val="24"/>
            <w:color w:val="0000ff"/>
          </w:rPr>
          <w:t xml:space="preserve">9 пункта 7</w:t>
        </w:r>
      </w:hyperlink>
      <w:r>
        <w:rPr>
          <w:sz w:val="24"/>
        </w:rPr>
        <w:t xml:space="preserve"> настоящего Порядка, предоставляются в оригиналах и копиях. В случае, если оригиналы прилагаемых к заявлению документов составлены на иностранном языке, они предоставляются с нотариально заверенным переводом на русский язык.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Документы о предоставлении компенсации найма жилья предоставляются в Комитет единовременно по истечении 6 месяцев проживания и регистрации в том помещении, на которое заключен договор найма.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3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Сотрудники Комитета сличают копии документов, предоставленных участником Государственной </w:t>
      </w:r>
      <w:hyperlink w:history="0" r:id="rId54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, с оригиналами и заверяют их.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Оригиналы представленных документов возвращаются заявителю в день предоставления.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Заявления о предоставлении компенсации найма жилья от участников Государственной </w:t>
      </w:r>
      <w:hyperlink w:history="0" r:id="rId55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с прилагаемыми документами, указанными в </w:t>
      </w:r>
      <w:hyperlink w:history="0" w:anchor="P68" w:tooltip="7. Для рассмотрения вопроса о предоставлении компенсации найма жилья участником Государственной программы предоставляются в Комитет следующие документы:">
        <w:r>
          <w:rPr>
            <w:sz w:val="24"/>
            <w:color w:val="0000ff"/>
          </w:rPr>
          <w:t xml:space="preserve">пункте 7</w:t>
        </w:r>
      </w:hyperlink>
      <w:r>
        <w:rPr>
          <w:sz w:val="24"/>
        </w:rPr>
        <w:t xml:space="preserve"> настоящего Порядка, принимаются Комитетом и регистрируются в журнале по </w:t>
      </w:r>
      <w:hyperlink w:history="0" w:anchor="P279" w:tooltip="ЖУРНАЛ РЕГИСТРАЦИИ ЗАЯВЛЕНИЙ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согласно приложению N 4 к настоящему Порядку.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Курской области от 15.11.2016 </w:t>
      </w:r>
      <w:hyperlink w:history="0" r:id="rId56" w:tooltip="Постановление Администрации Курской области от 15.11.2016 N 857-па &quot;О внесении изменения в постановление Администрации Курской области от 24.08.2016 N 621-па &quot;Об утверждении Порядка предоставле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ереселившимся в Курскую область в рамках программы Курской области по оказанию содействия добровольному переселению в Российскую Федерацию соотечественников, прож {КонсультантПлюс}">
        <w:r>
          <w:rPr>
            <w:sz w:val="24"/>
            <w:color w:val="0000ff"/>
          </w:rPr>
          <w:t xml:space="preserve">N 857-па</w:t>
        </w:r>
      </w:hyperlink>
      <w:r>
        <w:rPr>
          <w:sz w:val="24"/>
        </w:rPr>
        <w:t xml:space="preserve">, от 27.04.2022 </w:t>
      </w:r>
      <w:hyperlink w:history="0" r:id="rId57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N 479-па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Решение о предоставлении компенсации найма жилья (отказе в его предоставлении) принимается Комитетом не позднее 30 рабочих дней со дня регистрации заявления о предоставлении компенсации найма жилья и оформляется приказом Комитета.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8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Предоставление компенсации найма жилья осуществляется на основании приказа Комитета путем перечисления на расчетный счет, открытый участником Государственной </w:t>
      </w:r>
      <w:hyperlink w:history="0" r:id="rId59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в кредитной организации Российской Федерации на территории Курской области.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Курской области от 20.09.2016 </w:t>
      </w:r>
      <w:hyperlink w:history="0" r:id="rId60" w:tooltip="Постановление Администрации Курской области от 20.09.2016 N 711-па &quot;О внесении изменений в Порядок предоставле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ереселившимся в Курскую область в рамках программы Курской области по оказанию содействия добровольному переселению в Российскую Федерацию соотечественников, проживающих за рубежом, на 2013 - 2021 годы, компенсации найма (поднайма) жилья на срок {КонсультантПлюс}">
        <w:r>
          <w:rPr>
            <w:sz w:val="24"/>
            <w:color w:val="0000ff"/>
          </w:rPr>
          <w:t xml:space="preserve">N 711-па</w:t>
        </w:r>
      </w:hyperlink>
      <w:r>
        <w:rPr>
          <w:sz w:val="24"/>
        </w:rPr>
        <w:t xml:space="preserve">, от 27.04.2022 </w:t>
      </w:r>
      <w:hyperlink w:history="0" r:id="rId61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N 479-па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Расходование средств, выделенных на реализацию мероприятия по предоставлению компенсации найма жилья, осуществляется Комитетом через лицевые счета в разрезе кодов бюджетной классификации путем направления в комитет финансов Курской области и (или) Управление Федерального казначейства по Курской области платежных документов с приложением приказов Комитета и расчетов выплаты компенсации найма жилья участникам Государственной </w:t>
      </w:r>
      <w:hyperlink w:history="0" r:id="rId62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по </w:t>
      </w:r>
      <w:hyperlink w:history="0" w:anchor="P211" w:tooltip="                                  РАСЧЕТ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согласно приложению N 2 к настоящему Порядку.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Курской области от 20.09.2016 </w:t>
      </w:r>
      <w:hyperlink w:history="0" r:id="rId63" w:tooltip="Постановление Администрации Курской области от 20.09.2016 N 711-па &quot;О внесении изменений в Порядок предоставле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ереселившимся в Курскую область в рамках программы Курской области по оказанию содействия добровольному переселению в Российскую Федерацию соотечественников, проживающих за рубежом, на 2013 - 2021 годы, компенсации найма (поднайма) жилья на срок {КонсультантПлюс}">
        <w:r>
          <w:rPr>
            <w:sz w:val="24"/>
            <w:color w:val="0000ff"/>
          </w:rPr>
          <w:t xml:space="preserve">N 711-па</w:t>
        </w:r>
      </w:hyperlink>
      <w:r>
        <w:rPr>
          <w:sz w:val="24"/>
        </w:rPr>
        <w:t xml:space="preserve">, от 27.04.2022 </w:t>
      </w:r>
      <w:hyperlink w:history="0" r:id="rId64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N 479-па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Основаниями для отказа в предоставлении компенсации найма жилья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обращение с заявлением о предоставлении компенсации найма жилья лица, не относящегося к категории "участник Государственной </w:t>
      </w:r>
      <w:hyperlink w:history="0" r:id="rId65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";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6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предоставление неполного пакета документов, указанных в </w:t>
      </w:r>
      <w:hyperlink w:history="0" w:anchor="P68" w:tooltip="7. Для рассмотрения вопроса о предоставлении компенсации найма жилья участником Государственной программы предоставляются в Комитет следующие документы:">
        <w:r>
          <w:rPr>
            <w:sz w:val="24"/>
            <w:color w:val="0000ff"/>
          </w:rPr>
          <w:t xml:space="preserve">пункте 7</w:t>
        </w:r>
      </w:hyperlink>
      <w:r>
        <w:rPr>
          <w:sz w:val="24"/>
        </w:rPr>
        <w:t xml:space="preserve"> настоящего Порядка, за исключением документов, указанных в </w:t>
      </w:r>
      <w:hyperlink w:history="0" w:anchor="P74" w:tooltip="4) документ, подтверждающий факт регистрации по месту жительства или по месту пребывания участника Государственной программы в том жилом помещении, на которое заключен договор найма жилья;">
        <w:r>
          <w:rPr>
            <w:sz w:val="24"/>
            <w:color w:val="0000ff"/>
          </w:rPr>
          <w:t xml:space="preserve">подпунктах 4</w:t>
        </w:r>
      </w:hyperlink>
      <w:r>
        <w:rPr>
          <w:sz w:val="24"/>
        </w:rPr>
        <w:t xml:space="preserve">, </w:t>
      </w:r>
      <w:hyperlink w:history="0" w:anchor="P81" w:tooltip="8) документы, выданные органами, осуществляющими государственную регистрацию прав на недвижимое имущество и сделок с ним, подтверждающие наличие (отсутствие) в собственности участника Государственной программы и членов его семьи на территории Курской области жилых помещений;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(в части документов, подтверждающих право собственности на недвижимое имущество, право на которое зарегистрировано в Едином государственном реестре недвижимости) </w:t>
      </w:r>
      <w:hyperlink w:history="0" w:anchor="P68" w:tooltip="7. Для рассмотрения вопроса о предоставлении компенсации найма жилья участником Государственной программы предоставляются в Комитет следующие документы:">
        <w:r>
          <w:rPr>
            <w:sz w:val="24"/>
            <w:color w:val="0000ff"/>
          </w:rPr>
          <w:t xml:space="preserve">пункта 7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7" w:tooltip="Постановление Администрации Курской области от 18.10.2017 N 798-па &quot;О внесении изменения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18.10.2017 N 798-па)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наличие у участника Государственной </w:t>
      </w:r>
      <w:hyperlink w:history="0" r:id="rId68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и члена его семьи на территории Курской области жилого помещения, принадлежащего им на праве собственности;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безвозмездное предоставление работодателем (в случае осуществления трудовой деятельности) участнику Государственной </w:t>
      </w:r>
      <w:hyperlink w:history="0" r:id="rId69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или члену его семьи жилого помещения в Курской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наличие в предоставленных документах недостоверных сведений или несоответствие их требованиям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лишение статуса и аннулирование свидетельства участника Государственной </w:t>
      </w:r>
      <w:hyperlink w:history="0" r:id="rId70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по решению уполномоченных органов, осуществляющих деятельность по заполнению, замене, учету и хранению свидетельств.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 принятом решении участник Государственной </w:t>
      </w:r>
      <w:hyperlink w:history="0" r:id="rId71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уведомляется Комитетом в течение 7 рабочих дней со дня принятия решения посредством направления заказным почтовым отправлением с уведомлением о вручении, либо по электронной почте на адрес, указанный в заявлении, или иным доступным способом, позволяющим подтвердить факт получения указанного решения.</w:t>
      </w:r>
    </w:p>
    <w:p>
      <w:pPr>
        <w:pStyle w:val="0"/>
        <w:jc w:val="both"/>
      </w:pPr>
      <w:r>
        <w:rPr>
          <w:sz w:val="24"/>
        </w:rPr>
        <w:t xml:space="preserve">(п. 17 в ред. </w:t>
      </w:r>
      <w:hyperlink w:history="0" r:id="rId72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Ответственность за достоверность сведений, содержащихся в документах, представленных участниками Государственной </w:t>
      </w:r>
      <w:hyperlink w:history="0" r:id="rId73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в Комитет, несут получатели компенсации найма жилья в соответствии с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18 введен </w:t>
      </w:r>
      <w:hyperlink w:history="0" r:id="rId74" w:tooltip="Постановление Администрации Курской области от 27.02.2019 N 137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Администрации Курской области от 27.02.2019 N 137-па; в ред. </w:t>
      </w:r>
      <w:hyperlink w:history="0" r:id="rId75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Курской области от 27.04.2022 N 479-па)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 предоставления участникам</w:t>
      </w:r>
    </w:p>
    <w:p>
      <w:pPr>
        <w:pStyle w:val="0"/>
        <w:jc w:val="right"/>
      </w:pPr>
      <w:r>
        <w:rPr>
          <w:sz w:val="24"/>
        </w:rPr>
        <w:t xml:space="preserve">Государственной программы по оказанию</w:t>
      </w:r>
    </w:p>
    <w:p>
      <w:pPr>
        <w:pStyle w:val="0"/>
        <w:jc w:val="right"/>
      </w:pPr>
      <w:r>
        <w:rPr>
          <w:sz w:val="24"/>
        </w:rPr>
        <w:t xml:space="preserve">содействия добровольному переселению</w:t>
      </w:r>
    </w:p>
    <w:p>
      <w:pPr>
        <w:pStyle w:val="0"/>
        <w:jc w:val="right"/>
      </w:pPr>
      <w:r>
        <w:rPr>
          <w:sz w:val="24"/>
        </w:rPr>
        <w:t xml:space="preserve">в Российскую Федерацию соотечественников,</w:t>
      </w:r>
    </w:p>
    <w:p>
      <w:pPr>
        <w:pStyle w:val="0"/>
        <w:jc w:val="right"/>
      </w:pPr>
      <w:r>
        <w:rPr>
          <w:sz w:val="24"/>
        </w:rPr>
        <w:t xml:space="preserve">проживающих за рубежом, прибывшим</w:t>
      </w:r>
    </w:p>
    <w:p>
      <w:pPr>
        <w:pStyle w:val="0"/>
        <w:jc w:val="right"/>
      </w:pPr>
      <w:r>
        <w:rPr>
          <w:sz w:val="24"/>
        </w:rPr>
        <w:t xml:space="preserve">в Курскую область в рамках государственной</w:t>
      </w:r>
    </w:p>
    <w:p>
      <w:pPr>
        <w:pStyle w:val="0"/>
        <w:jc w:val="right"/>
      </w:pPr>
      <w:r>
        <w:rPr>
          <w:sz w:val="24"/>
        </w:rPr>
        <w:t xml:space="preserve">программы Курской области "Оказание</w:t>
      </w:r>
    </w:p>
    <w:p>
      <w:pPr>
        <w:pStyle w:val="0"/>
        <w:jc w:val="right"/>
      </w:pPr>
      <w:r>
        <w:rPr>
          <w:sz w:val="24"/>
        </w:rPr>
        <w:t xml:space="preserve">содействия добровольному переселению</w:t>
      </w:r>
    </w:p>
    <w:p>
      <w:pPr>
        <w:pStyle w:val="0"/>
        <w:jc w:val="right"/>
      </w:pPr>
      <w:r>
        <w:rPr>
          <w:sz w:val="24"/>
        </w:rPr>
        <w:t xml:space="preserve">в Курскую область соотечественников,</w:t>
      </w:r>
    </w:p>
    <w:p>
      <w:pPr>
        <w:pStyle w:val="0"/>
        <w:jc w:val="right"/>
      </w:pPr>
      <w:r>
        <w:rPr>
          <w:sz w:val="24"/>
        </w:rPr>
        <w:t xml:space="preserve">проживающих за рубежом", компенсации</w:t>
      </w:r>
    </w:p>
    <w:p>
      <w:pPr>
        <w:pStyle w:val="0"/>
        <w:jc w:val="right"/>
      </w:pPr>
      <w:r>
        <w:rPr>
          <w:sz w:val="24"/>
        </w:rPr>
        <w:t xml:space="preserve">найма жилья на срок не менее шести месяцев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6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Администрации Курской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27.04.2022 N 479-па)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Председателю  комитета по труду и  занятости</w:t>
      </w:r>
    </w:p>
    <w:p>
      <w:pPr>
        <w:pStyle w:val="1"/>
        <w:jc w:val="both"/>
      </w:pPr>
      <w:r>
        <w:rPr>
          <w:sz w:val="20"/>
        </w:rPr>
        <w:t xml:space="preserve">                               населения Курской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(Ф.И.О. участника Государственной </w:t>
      </w:r>
      <w:hyperlink w:history="0" r:id="rId77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)</w:t>
      </w:r>
    </w:p>
    <w:p>
      <w:pPr>
        <w:pStyle w:val="1"/>
        <w:jc w:val="both"/>
      </w:pPr>
      <w:r>
        <w:rPr>
          <w:sz w:val="20"/>
        </w:rPr>
      </w:r>
    </w:p>
    <w:bookmarkStart w:id="141" w:name="P141"/>
    <w:bookmarkEnd w:id="141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участника Государственной программы о предоставлении</w:t>
      </w:r>
    </w:p>
    <w:p>
      <w:pPr>
        <w:pStyle w:val="1"/>
        <w:jc w:val="both"/>
      </w:pPr>
      <w:r>
        <w:rPr>
          <w:sz w:val="20"/>
        </w:rPr>
        <w:t xml:space="preserve">                          компенсации найма жилья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Вас  предоставить  мне  как  участнику Государственной </w:t>
      </w:r>
      <w:hyperlink w:history="0" r:id="rId78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0"/>
            <w:color w:val="0000ff"/>
          </w:rPr>
          <w:t xml:space="preserve">программы</w:t>
        </w:r>
      </w:hyperlink>
    </w:p>
    <w:p>
      <w:pPr>
        <w:pStyle w:val="1"/>
        <w:jc w:val="both"/>
      </w:pPr>
      <w:r>
        <w:rPr>
          <w:sz w:val="20"/>
        </w:rPr>
        <w:t xml:space="preserve">компенсацию  найма  жилья  на  срок  не  менее  шести  месяцев в  размере: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(сумма цифрами и прописью)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 себе сообщаю следующие сведения:</w:t>
      </w:r>
    </w:p>
    <w:p>
      <w:pPr>
        <w:pStyle w:val="1"/>
        <w:jc w:val="both"/>
      </w:pPr>
      <w:r>
        <w:rPr>
          <w:sz w:val="20"/>
        </w:rPr>
        <w:t xml:space="preserve">1. Фамилия, имя, отчество (при наличии) 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Число, месяц, год рождения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Место рождения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Наименование документа, удостоверяющего личность, ______________________</w:t>
      </w:r>
    </w:p>
    <w:p>
      <w:pPr>
        <w:pStyle w:val="1"/>
        <w:jc w:val="both"/>
      </w:pPr>
      <w:r>
        <w:rPr>
          <w:sz w:val="20"/>
        </w:rPr>
        <w:t xml:space="preserve">___________________ серия _________________ N _____________________________</w:t>
      </w:r>
    </w:p>
    <w:p>
      <w:pPr>
        <w:pStyle w:val="1"/>
        <w:jc w:val="both"/>
      </w:pPr>
      <w:r>
        <w:rPr>
          <w:sz w:val="20"/>
        </w:rPr>
        <w:t xml:space="preserve">когда и кем выдан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Свидетельство участника Государственной </w:t>
      </w:r>
      <w:hyperlink w:history="0" r:id="rId79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0"/>
            <w:color w:val="0000ff"/>
          </w:rPr>
          <w:t xml:space="preserve">программы</w:t>
        </w:r>
      </w:hyperlink>
    </w:p>
    <w:p>
      <w:pPr>
        <w:pStyle w:val="1"/>
        <w:jc w:val="both"/>
      </w:pPr>
      <w:r>
        <w:rPr>
          <w:sz w:val="20"/>
        </w:rPr>
        <w:t xml:space="preserve">______________ N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когда и кем выдано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С "____" _____________________ г. состою  на  регистрационном  учете  по</w:t>
      </w:r>
    </w:p>
    <w:p>
      <w:pPr>
        <w:pStyle w:val="1"/>
        <w:jc w:val="both"/>
      </w:pPr>
      <w:r>
        <w:rPr>
          <w:sz w:val="20"/>
        </w:rPr>
        <w:t xml:space="preserve">адресу (указать жилье наемное или собственное):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Трудовая деятельность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8.  Реквизиты  счета,  открытого  участником  Государственной  </w:t>
      </w:r>
      <w:hyperlink w:history="0" r:id="rId80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 в</w:t>
      </w:r>
    </w:p>
    <w:p>
      <w:pPr>
        <w:pStyle w:val="1"/>
        <w:jc w:val="both"/>
      </w:pPr>
      <w:r>
        <w:rPr>
          <w:sz w:val="20"/>
        </w:rPr>
        <w:t xml:space="preserve">кредитной организации Курской области:</w:t>
      </w:r>
    </w:p>
    <w:p>
      <w:pPr>
        <w:pStyle w:val="1"/>
        <w:jc w:val="both"/>
      </w:pPr>
      <w:r>
        <w:rPr>
          <w:sz w:val="20"/>
        </w:rPr>
        <w:t xml:space="preserve">наименование банка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р/счет_____________________________________________________________________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9. Номер контактного телефона, адрес электронной почты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10. Даю согласие на обработку персональных данных.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                                        _______________________</w:t>
      </w:r>
    </w:p>
    <w:p>
      <w:pPr>
        <w:pStyle w:val="1"/>
        <w:jc w:val="both"/>
      </w:pPr>
      <w:r>
        <w:rPr>
          <w:sz w:val="20"/>
        </w:rPr>
        <w:t xml:space="preserve">     Дата                                              Подпись заявителя".</w:t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 предоставления участникам</w:t>
      </w:r>
    </w:p>
    <w:p>
      <w:pPr>
        <w:pStyle w:val="0"/>
        <w:jc w:val="right"/>
      </w:pPr>
      <w:r>
        <w:rPr>
          <w:sz w:val="24"/>
        </w:rPr>
        <w:t xml:space="preserve">Государственной программы по оказанию</w:t>
      </w:r>
    </w:p>
    <w:p>
      <w:pPr>
        <w:pStyle w:val="0"/>
        <w:jc w:val="right"/>
      </w:pPr>
      <w:r>
        <w:rPr>
          <w:sz w:val="24"/>
        </w:rPr>
        <w:t xml:space="preserve">содействия добровольному переселению</w:t>
      </w:r>
    </w:p>
    <w:p>
      <w:pPr>
        <w:pStyle w:val="0"/>
        <w:jc w:val="right"/>
      </w:pPr>
      <w:r>
        <w:rPr>
          <w:sz w:val="24"/>
        </w:rPr>
        <w:t xml:space="preserve">в Российскую Федерацию соотечественников,</w:t>
      </w:r>
    </w:p>
    <w:p>
      <w:pPr>
        <w:pStyle w:val="0"/>
        <w:jc w:val="right"/>
      </w:pPr>
      <w:r>
        <w:rPr>
          <w:sz w:val="24"/>
        </w:rPr>
        <w:t xml:space="preserve">проживающих за рубежом, прибывшим</w:t>
      </w:r>
    </w:p>
    <w:p>
      <w:pPr>
        <w:pStyle w:val="0"/>
        <w:jc w:val="right"/>
      </w:pPr>
      <w:r>
        <w:rPr>
          <w:sz w:val="24"/>
        </w:rPr>
        <w:t xml:space="preserve">в Курскую область в рамках государственной</w:t>
      </w:r>
    </w:p>
    <w:p>
      <w:pPr>
        <w:pStyle w:val="0"/>
        <w:jc w:val="right"/>
      </w:pPr>
      <w:r>
        <w:rPr>
          <w:sz w:val="24"/>
        </w:rPr>
        <w:t xml:space="preserve">программы Курской области "Оказание</w:t>
      </w:r>
    </w:p>
    <w:p>
      <w:pPr>
        <w:pStyle w:val="0"/>
        <w:jc w:val="right"/>
      </w:pPr>
      <w:r>
        <w:rPr>
          <w:sz w:val="24"/>
        </w:rPr>
        <w:t xml:space="preserve">содействия добровольному переселению</w:t>
      </w:r>
    </w:p>
    <w:p>
      <w:pPr>
        <w:pStyle w:val="0"/>
        <w:jc w:val="right"/>
      </w:pPr>
      <w:r>
        <w:rPr>
          <w:sz w:val="24"/>
        </w:rPr>
        <w:t xml:space="preserve">в Курскую область соотечественников,</w:t>
      </w:r>
    </w:p>
    <w:p>
      <w:pPr>
        <w:pStyle w:val="0"/>
        <w:jc w:val="right"/>
      </w:pPr>
      <w:r>
        <w:rPr>
          <w:sz w:val="24"/>
        </w:rPr>
        <w:t xml:space="preserve">проживающих за рубежом", компенсации</w:t>
      </w:r>
    </w:p>
    <w:p>
      <w:pPr>
        <w:pStyle w:val="0"/>
        <w:jc w:val="right"/>
      </w:pPr>
      <w:r>
        <w:rPr>
          <w:sz w:val="24"/>
        </w:rPr>
        <w:t xml:space="preserve">найма жилья на срок не менее шести месяцев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Курской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20.09.2016 </w:t>
            </w:r>
            <w:hyperlink w:history="0" r:id="rId81" w:tooltip="Постановление Администрации Курской области от 20.09.2016 N 711-па &quot;О внесении изменений в Порядок предоставле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ереселившимся в Курскую область в рамках программы Курской области по оказанию содействия добровольному переселению в Российскую Федерацию соотечественников, проживающих за рубежом, на 2013 - 2021 годы, компенсации найма (поднайма) жилья на срок {КонсультантПлюс}">
              <w:r>
                <w:rPr>
                  <w:sz w:val="24"/>
                  <w:color w:val="0000ff"/>
                </w:rPr>
                <w:t xml:space="preserve">N 711-па</w:t>
              </w:r>
            </w:hyperlink>
            <w:r>
              <w:rPr>
                <w:sz w:val="24"/>
                <w:color w:val="392c69"/>
              </w:rPr>
              <w:t xml:space="preserve">, от 27.04.2022 </w:t>
            </w:r>
            <w:hyperlink w:history="0" r:id="rId82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      <w:r>
                <w:rPr>
                  <w:sz w:val="24"/>
                  <w:color w:val="0000ff"/>
                </w:rPr>
                <w:t xml:space="preserve">N 479-па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УТВЕРЖДАЮ</w:t>
      </w:r>
    </w:p>
    <w:p>
      <w:pPr>
        <w:pStyle w:val="1"/>
        <w:jc w:val="both"/>
      </w:pPr>
      <w:r>
        <w:rPr>
          <w:sz w:val="20"/>
        </w:rPr>
        <w:t xml:space="preserve">                                         Председатель комитета по труду</w:t>
      </w:r>
    </w:p>
    <w:p>
      <w:pPr>
        <w:pStyle w:val="1"/>
        <w:jc w:val="both"/>
      </w:pPr>
      <w:r>
        <w:rPr>
          <w:sz w:val="20"/>
        </w:rPr>
        <w:t xml:space="preserve">                                      и занятости населения Курской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"___" _______________ 20___ г.</w:t>
      </w:r>
    </w:p>
    <w:p>
      <w:pPr>
        <w:pStyle w:val="1"/>
        <w:jc w:val="both"/>
      </w:pPr>
      <w:r>
        <w:rPr>
          <w:sz w:val="20"/>
        </w:rPr>
      </w:r>
    </w:p>
    <w:bookmarkStart w:id="211" w:name="P211"/>
    <w:bookmarkEnd w:id="211"/>
    <w:p>
      <w:pPr>
        <w:pStyle w:val="1"/>
        <w:jc w:val="both"/>
      </w:pPr>
      <w:r>
        <w:rPr>
          <w:sz w:val="20"/>
        </w:rPr>
        <w:t xml:space="preserve">                                  РАСЧЕТ</w:t>
      </w:r>
    </w:p>
    <w:p>
      <w:pPr>
        <w:pStyle w:val="1"/>
        <w:jc w:val="both"/>
      </w:pPr>
      <w:r>
        <w:rPr>
          <w:sz w:val="20"/>
        </w:rPr>
        <w:t xml:space="preserve">                 выплаты компенсации найма жилья участникам</w:t>
      </w:r>
    </w:p>
    <w:p>
      <w:pPr>
        <w:pStyle w:val="1"/>
        <w:jc w:val="both"/>
      </w:pPr>
      <w:r>
        <w:rPr>
          <w:sz w:val="20"/>
        </w:rPr>
        <w:t xml:space="preserve">                         Государственной программы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(Ф.И.О. участника Государственной </w:t>
      </w:r>
      <w:hyperlink w:history="0" r:id="rId83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85"/>
        <w:gridCol w:w="3175"/>
        <w:gridCol w:w="2268"/>
      </w:tblGrid>
      <w:tr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и номер приказа о предоставлении компенсации найма жилья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финансирования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 выплаты (руб.)</w:t>
            </w:r>
          </w:p>
        </w:tc>
      </w:tr>
      <w:tr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36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  <w:jc w:val="right"/>
            </w:pPr>
            <w:r>
              <w:rPr>
                <w:sz w:val="24"/>
              </w:rPr>
            </w:r>
          </w:p>
        </w:tc>
      </w:tr>
    </w:tbl>
    <w:p>
      <w:pPr>
        <w:pStyle w:val="0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Начальник отдела бухгалтерского</w:t>
      </w:r>
    </w:p>
    <w:p>
      <w:pPr>
        <w:pStyle w:val="1"/>
        <w:jc w:val="both"/>
      </w:pPr>
      <w:r>
        <w:rPr>
          <w:sz w:val="20"/>
        </w:rPr>
        <w:t xml:space="preserve">учета и отчетности комитета</w:t>
      </w:r>
    </w:p>
    <w:p>
      <w:pPr>
        <w:pStyle w:val="1"/>
        <w:jc w:val="both"/>
      </w:pPr>
      <w:r>
        <w:rPr>
          <w:sz w:val="20"/>
        </w:rPr>
        <w:t xml:space="preserve">по труду и занятости населения</w:t>
      </w:r>
    </w:p>
    <w:p>
      <w:pPr>
        <w:pStyle w:val="1"/>
        <w:jc w:val="both"/>
      </w:pPr>
      <w:r>
        <w:rPr>
          <w:sz w:val="20"/>
        </w:rPr>
        <w:t xml:space="preserve">Курской области                  _______________   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    (Ф.И.О.)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Порядку предоставления участникам</w:t>
      </w:r>
    </w:p>
    <w:p>
      <w:pPr>
        <w:pStyle w:val="0"/>
        <w:jc w:val="right"/>
      </w:pPr>
      <w:r>
        <w:rPr>
          <w:sz w:val="24"/>
        </w:rPr>
        <w:t xml:space="preserve">Государственной программы по оказанию</w:t>
      </w:r>
    </w:p>
    <w:p>
      <w:pPr>
        <w:pStyle w:val="0"/>
        <w:jc w:val="right"/>
      </w:pPr>
      <w:r>
        <w:rPr>
          <w:sz w:val="24"/>
        </w:rPr>
        <w:t xml:space="preserve">содействия добровольному переселению</w:t>
      </w:r>
    </w:p>
    <w:p>
      <w:pPr>
        <w:pStyle w:val="0"/>
        <w:jc w:val="right"/>
      </w:pPr>
      <w:r>
        <w:rPr>
          <w:sz w:val="24"/>
        </w:rPr>
        <w:t xml:space="preserve">в Российскую Федерацию соотечественников,</w:t>
      </w:r>
    </w:p>
    <w:p>
      <w:pPr>
        <w:pStyle w:val="0"/>
        <w:jc w:val="right"/>
      </w:pPr>
      <w:r>
        <w:rPr>
          <w:sz w:val="24"/>
        </w:rPr>
        <w:t xml:space="preserve">проживающих за рубежом, прибывшим</w:t>
      </w:r>
    </w:p>
    <w:p>
      <w:pPr>
        <w:pStyle w:val="0"/>
        <w:jc w:val="right"/>
      </w:pPr>
      <w:r>
        <w:rPr>
          <w:sz w:val="24"/>
        </w:rPr>
        <w:t xml:space="preserve">в Курскую область в рамках программы</w:t>
      </w:r>
    </w:p>
    <w:p>
      <w:pPr>
        <w:pStyle w:val="0"/>
        <w:jc w:val="right"/>
      </w:pPr>
      <w:r>
        <w:rPr>
          <w:sz w:val="24"/>
        </w:rPr>
        <w:t xml:space="preserve">Курской области по оказанию содействия</w:t>
      </w:r>
    </w:p>
    <w:p>
      <w:pPr>
        <w:pStyle w:val="0"/>
        <w:jc w:val="right"/>
      </w:pPr>
      <w:r>
        <w:rPr>
          <w:sz w:val="24"/>
        </w:rPr>
        <w:t xml:space="preserve">добровольному переселению в Российскую</w:t>
      </w:r>
    </w:p>
    <w:p>
      <w:pPr>
        <w:pStyle w:val="0"/>
        <w:jc w:val="right"/>
      </w:pPr>
      <w:r>
        <w:rPr>
          <w:sz w:val="24"/>
        </w:rPr>
        <w:t xml:space="preserve">Федерацию соотечественников, проживающих</w:t>
      </w:r>
    </w:p>
    <w:p>
      <w:pPr>
        <w:pStyle w:val="0"/>
        <w:jc w:val="right"/>
      </w:pPr>
      <w:r>
        <w:rPr>
          <w:sz w:val="24"/>
        </w:rPr>
        <w:t xml:space="preserve">за рубежом, на 2013 - 2021 годы,</w:t>
      </w:r>
    </w:p>
    <w:p>
      <w:pPr>
        <w:pStyle w:val="0"/>
        <w:jc w:val="right"/>
      </w:pPr>
      <w:r>
        <w:rPr>
          <w:sz w:val="24"/>
        </w:rPr>
        <w:t xml:space="preserve">компенсации найма (поднайма) жилья</w:t>
      </w:r>
    </w:p>
    <w:p>
      <w:pPr>
        <w:pStyle w:val="0"/>
        <w:jc w:val="right"/>
      </w:pPr>
      <w:r>
        <w:rPr>
          <w:sz w:val="24"/>
        </w:rPr>
        <w:t xml:space="preserve">на срок не менее шести месяцев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об отказе в предоставлении компенсации найма (поднайма) жилья</w:t>
      </w:r>
    </w:p>
    <w:p>
      <w:pPr>
        <w:pStyle w:val="1"/>
        <w:jc w:val="both"/>
      </w:pPr>
      <w:r>
        <w:rPr>
          <w:sz w:val="20"/>
        </w:rPr>
        <w:t xml:space="preserve">                    участнику Государственной программы</w:t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Исключено. - </w:t>
      </w:r>
      <w:hyperlink w:history="0" r:id="rId84" w:tooltip="Постановление Администрации Курской области от 27.04.2022 N 479-па &quot;О внесении изменений в постановление Администрации Курской области от 24.08.2016 N 621-па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Курской области от 27.04.2022 N 479-па.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Порядку предоставления участникам</w:t>
      </w:r>
    </w:p>
    <w:p>
      <w:pPr>
        <w:pStyle w:val="0"/>
        <w:jc w:val="right"/>
      </w:pPr>
      <w:r>
        <w:rPr>
          <w:sz w:val="24"/>
        </w:rPr>
        <w:t xml:space="preserve">Государственной программы по оказанию</w:t>
      </w:r>
    </w:p>
    <w:p>
      <w:pPr>
        <w:pStyle w:val="0"/>
        <w:jc w:val="right"/>
      </w:pPr>
      <w:r>
        <w:rPr>
          <w:sz w:val="24"/>
        </w:rPr>
        <w:t xml:space="preserve">содействия добровольному переселению</w:t>
      </w:r>
    </w:p>
    <w:p>
      <w:pPr>
        <w:pStyle w:val="0"/>
        <w:jc w:val="right"/>
      </w:pPr>
      <w:r>
        <w:rPr>
          <w:sz w:val="24"/>
        </w:rPr>
        <w:t xml:space="preserve">в Российскую Федерацию соотечественников,</w:t>
      </w:r>
    </w:p>
    <w:p>
      <w:pPr>
        <w:pStyle w:val="0"/>
        <w:jc w:val="right"/>
      </w:pPr>
      <w:r>
        <w:rPr>
          <w:sz w:val="24"/>
        </w:rPr>
        <w:t xml:space="preserve">проживающих за рубежом, прибывшим</w:t>
      </w:r>
    </w:p>
    <w:p>
      <w:pPr>
        <w:pStyle w:val="0"/>
        <w:jc w:val="right"/>
      </w:pPr>
      <w:r>
        <w:rPr>
          <w:sz w:val="24"/>
        </w:rPr>
        <w:t xml:space="preserve">в Курскую область в рамках программы</w:t>
      </w:r>
    </w:p>
    <w:p>
      <w:pPr>
        <w:pStyle w:val="0"/>
        <w:jc w:val="right"/>
      </w:pPr>
      <w:r>
        <w:rPr>
          <w:sz w:val="24"/>
        </w:rPr>
        <w:t xml:space="preserve">Курской области по оказанию содействия</w:t>
      </w:r>
    </w:p>
    <w:p>
      <w:pPr>
        <w:pStyle w:val="0"/>
        <w:jc w:val="right"/>
      </w:pPr>
      <w:r>
        <w:rPr>
          <w:sz w:val="24"/>
        </w:rPr>
        <w:t xml:space="preserve">добровольному переселению в Российскую</w:t>
      </w:r>
    </w:p>
    <w:p>
      <w:pPr>
        <w:pStyle w:val="0"/>
        <w:jc w:val="right"/>
      </w:pPr>
      <w:r>
        <w:rPr>
          <w:sz w:val="24"/>
        </w:rPr>
        <w:t xml:space="preserve">Федерацию соотечественников, проживающих</w:t>
      </w:r>
    </w:p>
    <w:p>
      <w:pPr>
        <w:pStyle w:val="0"/>
        <w:jc w:val="right"/>
      </w:pPr>
      <w:r>
        <w:rPr>
          <w:sz w:val="24"/>
        </w:rPr>
        <w:t xml:space="preserve">за рубежом, на 2013 - 2021 годы,</w:t>
      </w:r>
    </w:p>
    <w:p>
      <w:pPr>
        <w:pStyle w:val="0"/>
        <w:jc w:val="right"/>
      </w:pPr>
      <w:r>
        <w:rPr>
          <w:sz w:val="24"/>
        </w:rPr>
        <w:t xml:space="preserve">компенсации найма (поднайма) жилья</w:t>
      </w:r>
    </w:p>
    <w:p>
      <w:pPr>
        <w:pStyle w:val="0"/>
        <w:jc w:val="right"/>
      </w:pPr>
      <w:r>
        <w:rPr>
          <w:sz w:val="24"/>
        </w:rPr>
        <w:t xml:space="preserve">на срок не менее шести месяцев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КОМИТЕТ ПО ТРУДУ И ЗАНЯТОСТИ НАСЕЛЕНИЯ</w:t>
      </w:r>
    </w:p>
    <w:p>
      <w:pPr>
        <w:pStyle w:val="0"/>
        <w:jc w:val="center"/>
      </w:pPr>
      <w:r>
        <w:rPr>
          <w:sz w:val="24"/>
        </w:rPr>
        <w:t xml:space="preserve">КУРСКОЙ ОБЛАСТИ</w:t>
      </w:r>
    </w:p>
    <w:p>
      <w:pPr>
        <w:pStyle w:val="0"/>
        <w:jc w:val="center"/>
      </w:pPr>
      <w:r>
        <w:rPr>
          <w:sz w:val="24"/>
        </w:rPr>
      </w:r>
    </w:p>
    <w:bookmarkStart w:id="279" w:name="P279"/>
    <w:bookmarkEnd w:id="279"/>
    <w:p>
      <w:pPr>
        <w:pStyle w:val="0"/>
        <w:jc w:val="center"/>
      </w:pPr>
      <w:r>
        <w:rPr>
          <w:sz w:val="24"/>
        </w:rPr>
        <w:t xml:space="preserve">ЖУРНАЛ РЕГИСТРАЦИИ ЗАЯВЛЕНИЙ</w:t>
      </w:r>
    </w:p>
    <w:p>
      <w:pPr>
        <w:pStyle w:val="0"/>
        <w:jc w:val="center"/>
      </w:pPr>
      <w:r>
        <w:rPr>
          <w:sz w:val="24"/>
        </w:rPr>
        <w:t xml:space="preserve">участников Государственной программы о предоставлении</w:t>
      </w:r>
    </w:p>
    <w:p>
      <w:pPr>
        <w:pStyle w:val="0"/>
        <w:jc w:val="center"/>
      </w:pPr>
      <w:r>
        <w:rPr>
          <w:sz w:val="24"/>
        </w:rPr>
        <w:t xml:space="preserve">компенсации найма (поднайма) жилья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077"/>
        <w:gridCol w:w="1644"/>
        <w:gridCol w:w="1417"/>
        <w:gridCol w:w="1134"/>
        <w:gridCol w:w="1191"/>
        <w:gridCol w:w="1417"/>
        <w:gridCol w:w="851"/>
        <w:gridCol w:w="1191"/>
        <w:gridCol w:w="1474"/>
      </w:tblGrid>
      <w:tr>
        <w:tc>
          <w:tcPr>
            <w:tcW w:w="454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подачи заявления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 участника Государственной </w:t>
            </w:r>
            <w:hyperlink w:history="0" r:id="rId87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      <w:r>
                <w:rPr>
                  <w:sz w:val="24"/>
                  <w:color w:val="0000ff"/>
                </w:rPr>
                <w:t xml:space="preserve">программы</w:t>
              </w:r>
            </w:hyperlink>
          </w:p>
        </w:tc>
        <w:tc>
          <w:tcPr>
            <w:tcW w:w="1417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свидетельства участника Государственной </w:t>
            </w:r>
            <w:hyperlink w:history="0" r:id="rId88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      <w:r>
                <w:rPr>
                  <w:sz w:val="24"/>
                  <w:color w:val="0000ff"/>
                </w:rPr>
                <w:t xml:space="preserve">программы</w:t>
              </w:r>
            </w:hyperlink>
          </w:p>
        </w:tc>
        <w:tc>
          <w:tcPr>
            <w:tcW w:w="1134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Данные документа, удостоверяющего личность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Решение Комитета, принятое по заявлению (дата и номер приказа)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Сумма, назначенная к выплате</w:t>
            </w:r>
          </w:p>
        </w:tc>
        <w:tc>
          <w:tcPr>
            <w:gridSpan w:val="2"/>
            <w:tcW w:w="204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Выплачено в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 месяце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 года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направления уведомления участнику Государственной </w:t>
            </w:r>
            <w:hyperlink w:history="0" r:id="rId89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      <w:r>
                <w:rPr>
                  <w:sz w:val="24"/>
                  <w:color w:val="0000ff"/>
                </w:rPr>
                <w:t xml:space="preserve">программы</w:t>
              </w:r>
            </w:hyperlink>
            <w:r>
              <w:rPr>
                <w:sz w:val="24"/>
              </w:rPr>
              <w:t xml:space="preserve"> об отказе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Сумма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(руб.)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платежного документа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дата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85"/>
      <w:headerReference w:type="first" r:id="rId85"/>
      <w:footerReference w:type="default" r:id="rId86"/>
      <w:footerReference w:type="first" r:id="rId86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Курской области от 24.08.2016 N 621-па</w:t>
            <w:br/>
            <w:t>(ред. от 27.04.2022)</w:t>
            <w:br/>
            <w:t>"Об утверждении Порядка предоста...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Курской области от 24.08.2016 N 621-па</w:t>
            <w:br/>
            <w:t>(ред. от 27.04.2022)</w:t>
            <w:br/>
            <w:t>"Об утверждении Порядка предоста...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7&amp;n=58616&amp;date=20.02.2025&amp;dst=100005&amp;field=134" TargetMode = "External"/>
	<Relationship Id="rId8" Type="http://schemas.openxmlformats.org/officeDocument/2006/relationships/hyperlink" Target="https://login.consultant.ru/link/?req=doc&amp;base=RLAW417&amp;n=59751&amp;date=20.02.2025&amp;dst=100004&amp;field=134" TargetMode = "External"/>
	<Relationship Id="rId9" Type="http://schemas.openxmlformats.org/officeDocument/2006/relationships/hyperlink" Target="https://login.consultant.ru/link/?req=doc&amp;base=RLAW417&amp;n=66736&amp;date=20.02.2025&amp;dst=100004&amp;field=134" TargetMode = "External"/>
	<Relationship Id="rId10" Type="http://schemas.openxmlformats.org/officeDocument/2006/relationships/hyperlink" Target="https://login.consultant.ru/link/?req=doc&amp;base=RLAW417&amp;n=74072&amp;date=20.02.2025&amp;dst=100004&amp;field=134" TargetMode = "External"/>
	<Relationship Id="rId11" Type="http://schemas.openxmlformats.org/officeDocument/2006/relationships/hyperlink" Target="https://login.consultant.ru/link/?req=doc&amp;base=RLAW417&amp;n=75971&amp;date=20.02.2025&amp;dst=100004&amp;field=134" TargetMode = "External"/>
	<Relationship Id="rId12" Type="http://schemas.openxmlformats.org/officeDocument/2006/relationships/hyperlink" Target="https://login.consultant.ru/link/?req=doc&amp;base=RLAW417&amp;n=100446&amp;date=20.02.2025&amp;dst=100005&amp;field=134" TargetMode = "External"/>
	<Relationship Id="rId13" Type="http://schemas.openxmlformats.org/officeDocument/2006/relationships/hyperlink" Target="https://login.consultant.ru/link/?req=doc&amp;base=RLAW417&amp;n=127064&amp;date=20.02.2025&amp;dst=100012&amp;field=134" TargetMode = "External"/>
	<Relationship Id="rId14" Type="http://schemas.openxmlformats.org/officeDocument/2006/relationships/hyperlink" Target="https://login.consultant.ru/link/?req=doc&amp;base=LAW&amp;n=486160&amp;date=20.02.2025&amp;dst=2&amp;field=134" TargetMode = "External"/>
	<Relationship Id="rId15" Type="http://schemas.openxmlformats.org/officeDocument/2006/relationships/hyperlink" Target="https://login.consultant.ru/link/?req=doc&amp;base=RLAW417&amp;n=100446&amp;date=20.02.2025&amp;dst=100012&amp;field=134" TargetMode = "External"/>
	<Relationship Id="rId16" Type="http://schemas.openxmlformats.org/officeDocument/2006/relationships/hyperlink" Target="https://login.consultant.ru/link/?req=doc&amp;base=LAW&amp;n=486160&amp;date=20.02.2025&amp;dst=2&amp;field=134" TargetMode = "External"/>
	<Relationship Id="rId17" Type="http://schemas.openxmlformats.org/officeDocument/2006/relationships/hyperlink" Target="https://login.consultant.ru/link/?req=doc&amp;base=RLAW417&amp;n=127064&amp;date=20.02.2025&amp;dst=100012&amp;field=134" TargetMode = "External"/>
	<Relationship Id="rId18" Type="http://schemas.openxmlformats.org/officeDocument/2006/relationships/hyperlink" Target="https://login.consultant.ru/link/?req=doc&amp;base=RLAW417&amp;n=100446&amp;date=20.02.2025&amp;dst=100014&amp;field=134" TargetMode = "External"/>
	<Relationship Id="rId19" Type="http://schemas.openxmlformats.org/officeDocument/2006/relationships/hyperlink" Target="https://login.consultant.ru/link/?req=doc&amp;base=RLAW417&amp;n=58616&amp;date=20.02.2025&amp;dst=100005&amp;field=134" TargetMode = "External"/>
	<Relationship Id="rId20" Type="http://schemas.openxmlformats.org/officeDocument/2006/relationships/hyperlink" Target="https://login.consultant.ru/link/?req=doc&amp;base=RLAW417&amp;n=59751&amp;date=20.02.2025&amp;dst=100005&amp;field=134" TargetMode = "External"/>
	<Relationship Id="rId21" Type="http://schemas.openxmlformats.org/officeDocument/2006/relationships/hyperlink" Target="https://login.consultant.ru/link/?req=doc&amp;base=RLAW417&amp;n=66736&amp;date=20.02.2025&amp;dst=100005&amp;field=134" TargetMode = "External"/>
	<Relationship Id="rId22" Type="http://schemas.openxmlformats.org/officeDocument/2006/relationships/hyperlink" Target="https://login.consultant.ru/link/?req=doc&amp;base=RLAW417&amp;n=74072&amp;date=20.02.2025&amp;dst=100005&amp;field=134" TargetMode = "External"/>
	<Relationship Id="rId23" Type="http://schemas.openxmlformats.org/officeDocument/2006/relationships/hyperlink" Target="https://login.consultant.ru/link/?req=doc&amp;base=RLAW417&amp;n=75971&amp;date=20.02.2025&amp;dst=100005&amp;field=134" TargetMode = "External"/>
	<Relationship Id="rId24" Type="http://schemas.openxmlformats.org/officeDocument/2006/relationships/hyperlink" Target="https://login.consultant.ru/link/?req=doc&amp;base=RLAW417&amp;n=100446&amp;date=20.02.2025&amp;dst=100016&amp;field=134" TargetMode = "External"/>
	<Relationship Id="rId25" Type="http://schemas.openxmlformats.org/officeDocument/2006/relationships/hyperlink" Target="https://login.consultant.ru/link/?req=doc&amp;base=LAW&amp;n=486160&amp;date=20.02.2025&amp;dst=2&amp;field=134" TargetMode = "External"/>
	<Relationship Id="rId26" Type="http://schemas.openxmlformats.org/officeDocument/2006/relationships/hyperlink" Target="https://login.consultant.ru/link/?req=doc&amp;base=RLAW417&amp;n=127064&amp;date=20.02.2025&amp;dst=100012&amp;field=134" TargetMode = "External"/>
	<Relationship Id="rId27" Type="http://schemas.openxmlformats.org/officeDocument/2006/relationships/hyperlink" Target="https://login.consultant.ru/link/?req=doc&amp;base=RLAW417&amp;n=100446&amp;date=20.02.2025&amp;dst=100020&amp;field=134" TargetMode = "External"/>
	<Relationship Id="rId28" Type="http://schemas.openxmlformats.org/officeDocument/2006/relationships/hyperlink" Target="https://login.consultant.ru/link/?req=doc&amp;base=RLAW417&amp;n=100446&amp;date=20.02.2025&amp;dst=100022&amp;field=134" TargetMode = "External"/>
	<Relationship Id="rId29" Type="http://schemas.openxmlformats.org/officeDocument/2006/relationships/hyperlink" Target="https://login.consultant.ru/link/?req=doc&amp;base=LAW&amp;n=486160&amp;date=20.02.2025&amp;dst=2&amp;field=134" TargetMode = "External"/>
	<Relationship Id="rId30" Type="http://schemas.openxmlformats.org/officeDocument/2006/relationships/hyperlink" Target="https://login.consultant.ru/link/?req=doc&amp;base=RLAW417&amp;n=100446&amp;date=20.02.2025&amp;dst=100022&amp;field=134" TargetMode = "External"/>
	<Relationship Id="rId31" Type="http://schemas.openxmlformats.org/officeDocument/2006/relationships/hyperlink" Target="https://login.consultant.ru/link/?req=doc&amp;base=RLAW417&amp;n=75971&amp;date=20.02.2025&amp;dst=100006&amp;field=134" TargetMode = "External"/>
	<Relationship Id="rId32" Type="http://schemas.openxmlformats.org/officeDocument/2006/relationships/hyperlink" Target="https://login.consultant.ru/link/?req=doc&amp;base=RLAW417&amp;n=100446&amp;date=20.02.2025&amp;dst=100022&amp;field=134" TargetMode = "External"/>
	<Relationship Id="rId33" Type="http://schemas.openxmlformats.org/officeDocument/2006/relationships/hyperlink" Target="https://login.consultant.ru/link/?req=doc&amp;base=RLAW417&amp;n=100446&amp;date=20.02.2025&amp;dst=100022&amp;field=134" TargetMode = "External"/>
	<Relationship Id="rId34" Type="http://schemas.openxmlformats.org/officeDocument/2006/relationships/hyperlink" Target="https://login.consultant.ru/link/?req=doc&amp;base=RLAW417&amp;n=100446&amp;date=20.02.2025&amp;dst=100022&amp;field=134" TargetMode = "External"/>
	<Relationship Id="rId35" Type="http://schemas.openxmlformats.org/officeDocument/2006/relationships/hyperlink" Target="https://login.consultant.ru/link/?req=doc&amp;base=LAW&amp;n=486160&amp;date=20.02.2025&amp;dst=2&amp;field=134" TargetMode = "External"/>
	<Relationship Id="rId36" Type="http://schemas.openxmlformats.org/officeDocument/2006/relationships/hyperlink" Target="https://login.consultant.ru/link/?req=doc&amp;base=RLAW417&amp;n=100446&amp;date=20.02.2025&amp;dst=100022&amp;field=134" TargetMode = "External"/>
	<Relationship Id="rId37" Type="http://schemas.openxmlformats.org/officeDocument/2006/relationships/hyperlink" Target="https://login.consultant.ru/link/?req=doc&amp;base=LAW&amp;n=486160&amp;date=20.02.2025&amp;dst=2&amp;field=134" TargetMode = "External"/>
	<Relationship Id="rId38" Type="http://schemas.openxmlformats.org/officeDocument/2006/relationships/hyperlink" Target="https://login.consultant.ru/link/?req=doc&amp;base=RLAW417&amp;n=100446&amp;date=20.02.2025&amp;dst=100022&amp;field=134" TargetMode = "External"/>
	<Relationship Id="rId39" Type="http://schemas.openxmlformats.org/officeDocument/2006/relationships/hyperlink" Target="https://login.consultant.ru/link/?req=doc&amp;base=LAW&amp;n=486160&amp;date=20.02.2025&amp;dst=2&amp;field=134" TargetMode = "External"/>
	<Relationship Id="rId40" Type="http://schemas.openxmlformats.org/officeDocument/2006/relationships/hyperlink" Target="https://login.consultant.ru/link/?req=doc&amp;base=LAW&amp;n=486160&amp;date=20.02.2025&amp;dst=2&amp;field=134" TargetMode = "External"/>
	<Relationship Id="rId41" Type="http://schemas.openxmlformats.org/officeDocument/2006/relationships/hyperlink" Target="https://login.consultant.ru/link/?req=doc&amp;base=LAW&amp;n=486160&amp;date=20.02.2025&amp;dst=2&amp;field=134" TargetMode = "External"/>
	<Relationship Id="rId42" Type="http://schemas.openxmlformats.org/officeDocument/2006/relationships/hyperlink" Target="https://login.consultant.ru/link/?req=doc&amp;base=RLAW417&amp;n=100446&amp;date=20.02.2025&amp;dst=100022&amp;field=134" TargetMode = "External"/>
	<Relationship Id="rId43" Type="http://schemas.openxmlformats.org/officeDocument/2006/relationships/hyperlink" Target="https://login.consultant.ru/link/?req=doc&amp;base=LAW&amp;n=486160&amp;date=20.02.2025&amp;dst=2&amp;field=134" TargetMode = "External"/>
	<Relationship Id="rId44" Type="http://schemas.openxmlformats.org/officeDocument/2006/relationships/hyperlink" Target="https://login.consultant.ru/link/?req=doc&amp;base=RLAW417&amp;n=100446&amp;date=20.02.2025&amp;dst=100022&amp;field=134" TargetMode = "External"/>
	<Relationship Id="rId45" Type="http://schemas.openxmlformats.org/officeDocument/2006/relationships/hyperlink" Target="https://login.consultant.ru/link/?req=doc&amp;base=LAW&amp;n=486160&amp;date=20.02.2025&amp;dst=2&amp;field=134" TargetMode = "External"/>
	<Relationship Id="rId46" Type="http://schemas.openxmlformats.org/officeDocument/2006/relationships/hyperlink" Target="https://login.consultant.ru/link/?req=doc&amp;base=RLAW417&amp;n=100446&amp;date=20.02.2025&amp;dst=100022&amp;field=134" TargetMode = "External"/>
	<Relationship Id="rId47" Type="http://schemas.openxmlformats.org/officeDocument/2006/relationships/hyperlink" Target="https://login.consultant.ru/link/?req=doc&amp;base=LAW&amp;n=486160&amp;date=20.02.2025&amp;dst=2&amp;field=134" TargetMode = "External"/>
	<Relationship Id="rId48" Type="http://schemas.openxmlformats.org/officeDocument/2006/relationships/hyperlink" Target="https://login.consultant.ru/link/?req=doc&amp;base=LAW&amp;n=486160&amp;date=20.02.2025&amp;dst=2&amp;field=134" TargetMode = "External"/>
	<Relationship Id="rId49" Type="http://schemas.openxmlformats.org/officeDocument/2006/relationships/hyperlink" Target="https://login.consultant.ru/link/?req=doc&amp;base=RLAW417&amp;n=74072&amp;date=20.02.2025&amp;dst=100005&amp;field=134" TargetMode = "External"/>
	<Relationship Id="rId50" Type="http://schemas.openxmlformats.org/officeDocument/2006/relationships/hyperlink" Target="https://login.consultant.ru/link/?req=doc&amp;base=LAW&amp;n=486160&amp;date=20.02.2025&amp;dst=2&amp;field=134" TargetMode = "External"/>
	<Relationship Id="rId51" Type="http://schemas.openxmlformats.org/officeDocument/2006/relationships/hyperlink" Target="https://login.consultant.ru/link/?req=doc&amp;base=LAW&amp;n=486160&amp;date=20.02.2025&amp;dst=2&amp;field=134" TargetMode = "External"/>
	<Relationship Id="rId52" Type="http://schemas.openxmlformats.org/officeDocument/2006/relationships/hyperlink" Target="https://login.consultant.ru/link/?req=doc&amp;base=RLAW417&amp;n=66736&amp;date=20.02.2025&amp;dst=100005&amp;field=134" TargetMode = "External"/>
	<Relationship Id="rId53" Type="http://schemas.openxmlformats.org/officeDocument/2006/relationships/hyperlink" Target="https://login.consultant.ru/link/?req=doc&amp;base=RLAW417&amp;n=100446&amp;date=20.02.2025&amp;dst=100022&amp;field=134" TargetMode = "External"/>
	<Relationship Id="rId54" Type="http://schemas.openxmlformats.org/officeDocument/2006/relationships/hyperlink" Target="https://login.consultant.ru/link/?req=doc&amp;base=LAW&amp;n=486160&amp;date=20.02.2025&amp;dst=2&amp;field=134" TargetMode = "External"/>
	<Relationship Id="rId55" Type="http://schemas.openxmlformats.org/officeDocument/2006/relationships/hyperlink" Target="https://login.consultant.ru/link/?req=doc&amp;base=LAW&amp;n=486160&amp;date=20.02.2025&amp;dst=2&amp;field=134" TargetMode = "External"/>
	<Relationship Id="rId56" Type="http://schemas.openxmlformats.org/officeDocument/2006/relationships/hyperlink" Target="https://login.consultant.ru/link/?req=doc&amp;base=RLAW417&amp;n=59751&amp;date=20.02.2025&amp;dst=100005&amp;field=134" TargetMode = "External"/>
	<Relationship Id="rId57" Type="http://schemas.openxmlformats.org/officeDocument/2006/relationships/hyperlink" Target="https://login.consultant.ru/link/?req=doc&amp;base=RLAW417&amp;n=100446&amp;date=20.02.2025&amp;dst=100022&amp;field=134" TargetMode = "External"/>
	<Relationship Id="rId58" Type="http://schemas.openxmlformats.org/officeDocument/2006/relationships/hyperlink" Target="https://login.consultant.ru/link/?req=doc&amp;base=RLAW417&amp;n=100446&amp;date=20.02.2025&amp;dst=100022&amp;field=134" TargetMode = "External"/>
	<Relationship Id="rId59" Type="http://schemas.openxmlformats.org/officeDocument/2006/relationships/hyperlink" Target="https://login.consultant.ru/link/?req=doc&amp;base=LAW&amp;n=486160&amp;date=20.02.2025&amp;dst=2&amp;field=134" TargetMode = "External"/>
	<Relationship Id="rId60" Type="http://schemas.openxmlformats.org/officeDocument/2006/relationships/hyperlink" Target="https://login.consultant.ru/link/?req=doc&amp;base=RLAW417&amp;n=58616&amp;date=20.02.2025&amp;dst=100011&amp;field=134" TargetMode = "External"/>
	<Relationship Id="rId61" Type="http://schemas.openxmlformats.org/officeDocument/2006/relationships/hyperlink" Target="https://login.consultant.ru/link/?req=doc&amp;base=RLAW417&amp;n=100446&amp;date=20.02.2025&amp;dst=100022&amp;field=134" TargetMode = "External"/>
	<Relationship Id="rId62" Type="http://schemas.openxmlformats.org/officeDocument/2006/relationships/hyperlink" Target="https://login.consultant.ru/link/?req=doc&amp;base=LAW&amp;n=486160&amp;date=20.02.2025&amp;dst=2&amp;field=134" TargetMode = "External"/>
	<Relationship Id="rId63" Type="http://schemas.openxmlformats.org/officeDocument/2006/relationships/hyperlink" Target="https://login.consultant.ru/link/?req=doc&amp;base=RLAW417&amp;n=58616&amp;date=20.02.2025&amp;dst=100012&amp;field=134" TargetMode = "External"/>
	<Relationship Id="rId64" Type="http://schemas.openxmlformats.org/officeDocument/2006/relationships/hyperlink" Target="https://login.consultant.ru/link/?req=doc&amp;base=RLAW417&amp;n=100446&amp;date=20.02.2025&amp;dst=100022&amp;field=134" TargetMode = "External"/>
	<Relationship Id="rId65" Type="http://schemas.openxmlformats.org/officeDocument/2006/relationships/hyperlink" Target="https://login.consultant.ru/link/?req=doc&amp;base=LAW&amp;n=486160&amp;date=20.02.2025&amp;dst=2&amp;field=134" TargetMode = "External"/>
	<Relationship Id="rId66" Type="http://schemas.openxmlformats.org/officeDocument/2006/relationships/hyperlink" Target="https://login.consultant.ru/link/?req=doc&amp;base=RLAW417&amp;n=100446&amp;date=20.02.2025&amp;dst=100022&amp;field=134" TargetMode = "External"/>
	<Relationship Id="rId67" Type="http://schemas.openxmlformats.org/officeDocument/2006/relationships/hyperlink" Target="https://login.consultant.ru/link/?req=doc&amp;base=RLAW417&amp;n=66736&amp;date=20.02.2025&amp;dst=100005&amp;field=134" TargetMode = "External"/>
	<Relationship Id="rId68" Type="http://schemas.openxmlformats.org/officeDocument/2006/relationships/hyperlink" Target="https://login.consultant.ru/link/?req=doc&amp;base=LAW&amp;n=486160&amp;date=20.02.2025&amp;dst=2&amp;field=134" TargetMode = "External"/>
	<Relationship Id="rId69" Type="http://schemas.openxmlformats.org/officeDocument/2006/relationships/hyperlink" Target="https://login.consultant.ru/link/?req=doc&amp;base=LAW&amp;n=486160&amp;date=20.02.2025&amp;dst=2&amp;field=134" TargetMode = "External"/>
	<Relationship Id="rId70" Type="http://schemas.openxmlformats.org/officeDocument/2006/relationships/hyperlink" Target="https://login.consultant.ru/link/?req=doc&amp;base=LAW&amp;n=486160&amp;date=20.02.2025&amp;dst=2&amp;field=134" TargetMode = "External"/>
	<Relationship Id="rId71" Type="http://schemas.openxmlformats.org/officeDocument/2006/relationships/hyperlink" Target="https://login.consultant.ru/link/?req=doc&amp;base=LAW&amp;n=486160&amp;date=20.02.2025&amp;dst=2&amp;field=134" TargetMode = "External"/>
	<Relationship Id="rId72" Type="http://schemas.openxmlformats.org/officeDocument/2006/relationships/hyperlink" Target="https://login.consultant.ru/link/?req=doc&amp;base=RLAW417&amp;n=100446&amp;date=20.02.2025&amp;dst=100025&amp;field=134" TargetMode = "External"/>
	<Relationship Id="rId73" Type="http://schemas.openxmlformats.org/officeDocument/2006/relationships/hyperlink" Target="https://login.consultant.ru/link/?req=doc&amp;base=LAW&amp;n=486160&amp;date=20.02.2025&amp;dst=2&amp;field=134" TargetMode = "External"/>
	<Relationship Id="rId74" Type="http://schemas.openxmlformats.org/officeDocument/2006/relationships/hyperlink" Target="https://login.consultant.ru/link/?req=doc&amp;base=RLAW417&amp;n=75971&amp;date=20.02.2025&amp;dst=100008&amp;field=134" TargetMode = "External"/>
	<Relationship Id="rId75" Type="http://schemas.openxmlformats.org/officeDocument/2006/relationships/hyperlink" Target="https://login.consultant.ru/link/?req=doc&amp;base=RLAW417&amp;n=100446&amp;date=20.02.2025&amp;dst=100022&amp;field=134" TargetMode = "External"/>
	<Relationship Id="rId76" Type="http://schemas.openxmlformats.org/officeDocument/2006/relationships/hyperlink" Target="https://login.consultant.ru/link/?req=doc&amp;base=RLAW417&amp;n=100446&amp;date=20.02.2025&amp;dst=100027&amp;field=134" TargetMode = "External"/>
	<Relationship Id="rId77" Type="http://schemas.openxmlformats.org/officeDocument/2006/relationships/hyperlink" Target="https://login.consultant.ru/link/?req=doc&amp;base=LAW&amp;n=486160&amp;date=20.02.2025&amp;dst=2&amp;field=134" TargetMode = "External"/>
	<Relationship Id="rId78" Type="http://schemas.openxmlformats.org/officeDocument/2006/relationships/hyperlink" Target="https://login.consultant.ru/link/?req=doc&amp;base=LAW&amp;n=486160&amp;date=20.02.2025&amp;dst=2&amp;field=134" TargetMode = "External"/>
	<Relationship Id="rId79" Type="http://schemas.openxmlformats.org/officeDocument/2006/relationships/hyperlink" Target="https://login.consultant.ru/link/?req=doc&amp;base=LAW&amp;n=486160&amp;date=20.02.2025&amp;dst=2&amp;field=134" TargetMode = "External"/>
	<Relationship Id="rId80" Type="http://schemas.openxmlformats.org/officeDocument/2006/relationships/hyperlink" Target="https://login.consultant.ru/link/?req=doc&amp;base=LAW&amp;n=486160&amp;date=20.02.2025&amp;dst=2&amp;field=134" TargetMode = "External"/>
	<Relationship Id="rId81" Type="http://schemas.openxmlformats.org/officeDocument/2006/relationships/hyperlink" Target="https://login.consultant.ru/link/?req=doc&amp;base=RLAW417&amp;n=58616&amp;date=20.02.2025&amp;dst=100014&amp;field=134" TargetMode = "External"/>
	<Relationship Id="rId82" Type="http://schemas.openxmlformats.org/officeDocument/2006/relationships/hyperlink" Target="https://login.consultant.ru/link/?req=doc&amp;base=RLAW417&amp;n=100446&amp;date=20.02.2025&amp;dst=100041&amp;field=134" TargetMode = "External"/>
	<Relationship Id="rId83" Type="http://schemas.openxmlformats.org/officeDocument/2006/relationships/hyperlink" Target="https://login.consultant.ru/link/?req=doc&amp;base=LAW&amp;n=486160&amp;date=20.02.2025&amp;dst=2&amp;field=134" TargetMode = "External"/>
	<Relationship Id="rId84" Type="http://schemas.openxmlformats.org/officeDocument/2006/relationships/hyperlink" Target="https://login.consultant.ru/link/?req=doc&amp;base=RLAW417&amp;n=100446&amp;date=20.02.2025&amp;dst=100045&amp;field=134" TargetMode = "External"/>
	<Relationship Id="rId85" Type="http://schemas.openxmlformats.org/officeDocument/2006/relationships/header" Target="header2.xml"/>
	<Relationship Id="rId86" Type="http://schemas.openxmlformats.org/officeDocument/2006/relationships/footer" Target="footer2.xml"/>
	<Relationship Id="rId87" Type="http://schemas.openxmlformats.org/officeDocument/2006/relationships/hyperlink" Target="https://login.consultant.ru/link/?req=doc&amp;base=LAW&amp;n=486160&amp;date=20.02.2025&amp;dst=2&amp;field=134" TargetMode = "External"/>
	<Relationship Id="rId88" Type="http://schemas.openxmlformats.org/officeDocument/2006/relationships/hyperlink" Target="https://login.consultant.ru/link/?req=doc&amp;base=LAW&amp;n=486160&amp;date=20.02.2025&amp;dst=2&amp;field=134" TargetMode = "External"/>
	<Relationship Id="rId89" Type="http://schemas.openxmlformats.org/officeDocument/2006/relationships/hyperlink" Target="https://login.consultant.ru/link/?req=doc&amp;base=LAW&amp;n=486160&amp;date=20.02.2025&amp;dst=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24.08.2016 N 621-па
(ред. от 27.04.2022)
"Об утверждении Порядка предоставления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прибывшим в Курскую область в рамках государственной программы Курской области "Оказание содействия добровольному переселению в Курскую область соотечественников, проживающих за рубежом", компенсации найма жилья на срок не менее шест</dc:title>
  <dcterms:created xsi:type="dcterms:W3CDTF">2025-02-20T13:20:00Z</dcterms:created>
</cp:coreProperties>
</file>