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6D" w:rsidRDefault="00BD106D" w:rsidP="00BD106D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D106D" w:rsidRDefault="00BD106D" w:rsidP="00BD106D">
      <w:pPr>
        <w:ind w:left="396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 Правилам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а также при временном трудоустройстве работников организаций, находящихся под</w:t>
      </w:r>
      <w:proofErr w:type="gramEnd"/>
      <w:r>
        <w:rPr>
          <w:sz w:val="28"/>
          <w:szCs w:val="28"/>
        </w:rPr>
        <w:t xml:space="preserve"> риском увольнения </w:t>
      </w:r>
    </w:p>
    <w:p w:rsidR="00BD106D" w:rsidRDefault="00BD106D" w:rsidP="00BD106D">
      <w:pPr>
        <w:ind w:left="396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 Администрации Курской области</w:t>
      </w:r>
      <w:proofErr w:type="gramEnd"/>
    </w:p>
    <w:p w:rsidR="00BD106D" w:rsidRDefault="00BD106D" w:rsidP="00BD106D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№________)</w:t>
      </w:r>
    </w:p>
    <w:p w:rsidR="00BD106D" w:rsidRDefault="00BD106D" w:rsidP="00BD106D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 w:val="28"/>
          <w:szCs w:val="28"/>
        </w:rPr>
      </w:pPr>
    </w:p>
    <w:p w:rsidR="00BD106D" w:rsidRDefault="00BD106D" w:rsidP="00BD106D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</w:p>
    <w:p w:rsidR="00BD106D" w:rsidRDefault="00BD106D" w:rsidP="00BD106D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BD106D" w:rsidRDefault="00BD106D" w:rsidP="00BD106D">
      <w:pPr>
        <w:pStyle w:val="ConsPlusNormal"/>
        <w:widowControl/>
        <w:tabs>
          <w:tab w:val="left" w:pos="360"/>
        </w:tabs>
        <w:jc w:val="right"/>
        <w:rPr>
          <w:b/>
          <w:bCs/>
          <w:color w:val="000000"/>
          <w:sz w:val="28"/>
          <w:szCs w:val="28"/>
        </w:rPr>
      </w:pPr>
    </w:p>
    <w:p w:rsidR="00BD106D" w:rsidRDefault="00BD106D" w:rsidP="00BD106D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Заявка на участие в отборе</w:t>
      </w:r>
    </w:p>
    <w:p w:rsidR="00BD106D" w:rsidRDefault="00BD106D" w:rsidP="00BD106D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предоставление в 2022 году субсидии из бюджета Курской области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</w:p>
    <w:p w:rsidR="00BD106D" w:rsidRDefault="00BD106D" w:rsidP="00BD106D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</w:p>
    <w:p w:rsidR="00BD106D" w:rsidRDefault="00BD106D" w:rsidP="00BD106D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BD106D" w:rsidRDefault="00BD106D" w:rsidP="00BD106D">
      <w:pPr>
        <w:jc w:val="center"/>
        <w:outlineLvl w:val="0"/>
        <w:rPr>
          <w:bCs/>
          <w:vertAlign w:val="superscript"/>
        </w:rPr>
      </w:pPr>
      <w:r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BD106D" w:rsidRDefault="00BD106D" w:rsidP="00BD106D">
      <w:pPr>
        <w:pStyle w:val="ConsPlusNormal"/>
        <w:jc w:val="both"/>
        <w:rPr>
          <w:szCs w:val="24"/>
        </w:rPr>
      </w:pPr>
    </w:p>
    <w:p w:rsidR="00BD106D" w:rsidRDefault="00BD106D" w:rsidP="00BD106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субсидию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граждан.</w:t>
      </w:r>
    </w:p>
    <w:p w:rsidR="00BD106D" w:rsidRDefault="00BD106D" w:rsidP="00BD106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с __________ 2022 г. по _________ 2022 г. планируются общественные работы для ____ граждан, зарегистрированных в органах службы занятости в целях поиска подходящей работы, включая безработных граждан.</w:t>
      </w:r>
    </w:p>
    <w:p w:rsidR="00BD106D" w:rsidRDefault="00BD106D" w:rsidP="00BD106D">
      <w:pPr>
        <w:pStyle w:val="ConsPlusNormal"/>
        <w:ind w:firstLine="70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4"/>
        <w:gridCol w:w="1053"/>
        <w:gridCol w:w="2457"/>
        <w:gridCol w:w="2433"/>
      </w:tblGrid>
      <w:tr w:rsidR="00BD106D" w:rsidTr="00BD106D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BD106D" w:rsidRDefault="00BD106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затрат работодателя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Всего, рублей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6D" w:rsidRDefault="00BD106D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BD106D" w:rsidTr="00BD106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6D" w:rsidRDefault="00BD106D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страховые взносы</w:t>
            </w:r>
          </w:p>
        </w:tc>
      </w:tr>
      <w:tr w:rsidR="00BD106D" w:rsidTr="00BD106D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Затраты по оплате труда граждан, занятых в общественных работах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106D" w:rsidTr="00BD106D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D" w:rsidRDefault="00BD106D">
            <w:pPr>
              <w:pStyle w:val="ConsPlusNorma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BD106D" w:rsidRDefault="00BD106D" w:rsidP="00BD106D">
      <w:pPr>
        <w:pStyle w:val="ConsPlusNormal"/>
        <w:ind w:left="-426" w:firstLine="540"/>
        <w:jc w:val="both"/>
        <w:rPr>
          <w:sz w:val="22"/>
          <w:szCs w:val="22"/>
        </w:rPr>
      </w:pPr>
    </w:p>
    <w:p w:rsidR="00BD106D" w:rsidRDefault="00BD106D" w:rsidP="00BD106D">
      <w:pPr>
        <w:pStyle w:val="ConsPlusNormal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Настоящим подтверждаю, что на _________ 2022 года (указывается дата подачи заявки на участие в отборе)</w:t>
      </w:r>
      <w:r>
        <w:rPr>
          <w:sz w:val="22"/>
          <w:szCs w:val="22"/>
        </w:rPr>
        <w:t xml:space="preserve"> __________________________________________________________________________________</w:t>
      </w:r>
    </w:p>
    <w:p w:rsidR="00BD106D" w:rsidRDefault="00BD106D" w:rsidP="00BD106D">
      <w:pPr>
        <w:pStyle w:val="ConsPlusNormal"/>
        <w:jc w:val="both"/>
        <w:rPr>
          <w:szCs w:val="24"/>
        </w:rPr>
      </w:pPr>
      <w:r>
        <w:rPr>
          <w:sz w:val="22"/>
          <w:szCs w:val="22"/>
        </w:rPr>
        <w:t>_________________________________________________</w:t>
      </w:r>
      <w:r>
        <w:rPr>
          <w:szCs w:val="24"/>
        </w:rPr>
        <w:t>______________________________:</w:t>
      </w:r>
    </w:p>
    <w:p w:rsidR="00BD106D" w:rsidRDefault="00BD106D" w:rsidP="00BD106D">
      <w:pPr>
        <w:jc w:val="center"/>
        <w:outlineLvl w:val="0"/>
        <w:rPr>
          <w:bCs/>
          <w:vertAlign w:val="superscript"/>
        </w:rPr>
      </w:pPr>
      <w:r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300 тыс. рублей;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Министерством финансов Российской Федерации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proofErr w:type="gramEnd"/>
      <w:r>
        <w:rPr>
          <w:sz w:val="28"/>
          <w:szCs w:val="28"/>
        </w:rPr>
        <w:t xml:space="preserve"> процентов;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является получателем средств из бюджета Курской области на основании иных нормативных правовых актов Курской области на цели, указанные в пункте 2 Правил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</w:t>
      </w:r>
      <w:proofErr w:type="gramEnd"/>
      <w:r>
        <w:rPr>
          <w:sz w:val="28"/>
          <w:szCs w:val="28"/>
        </w:rPr>
        <w:t xml:space="preserve"> в органах службы занятости в целях поиска подходящей работы, включая безработных граждан, а также при временном трудоустройстве работников организаций, находящихся под риском увольнения;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имеет задолженности по выплате заработной платы </w:t>
      </w:r>
      <w:r>
        <w:rPr>
          <w:sz w:val="28"/>
          <w:szCs w:val="28"/>
        </w:rPr>
        <w:lastRenderedPageBreak/>
        <w:t>работникам;</w:t>
      </w:r>
    </w:p>
    <w:p w:rsidR="00BD106D" w:rsidRDefault="00BD106D" w:rsidP="00BD106D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7"/>
        </w:rPr>
        <w:t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>
        <w:rPr>
          <w:sz w:val="28"/>
          <w:szCs w:val="27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>
        <w:rPr>
          <w:sz w:val="28"/>
          <w:szCs w:val="28"/>
        </w:rPr>
        <w:t>.</w:t>
      </w:r>
    </w:p>
    <w:p w:rsidR="00BD106D" w:rsidRDefault="00BD106D" w:rsidP="00BD106D">
      <w:pPr>
        <w:pStyle w:val="ConsPlusNormal"/>
        <w:ind w:firstLine="709"/>
        <w:jc w:val="both"/>
        <w:rPr>
          <w:sz w:val="28"/>
          <w:szCs w:val="28"/>
        </w:rPr>
      </w:pPr>
    </w:p>
    <w:p w:rsidR="00BD106D" w:rsidRDefault="00BD106D" w:rsidP="00BD10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BD106D" w:rsidRDefault="00BD106D" w:rsidP="00BD10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осуществление областным казенным учреждением «Центр занятости населения _________________________» проверок соблюдения </w:t>
      </w:r>
      <w:r>
        <w:rPr>
          <w:sz w:val="28"/>
          <w:szCs w:val="27"/>
        </w:rPr>
        <w:t>порядка и условий предоставления субсидии</w:t>
      </w:r>
      <w:r>
        <w:rPr>
          <w:sz w:val="28"/>
          <w:szCs w:val="28"/>
        </w:rPr>
        <w:t>,</w:t>
      </w:r>
      <w:r>
        <w:rPr>
          <w:sz w:val="28"/>
          <w:szCs w:val="27"/>
        </w:rPr>
        <w:t xml:space="preserve"> в том числе в части достижения результатов предоставления субсидии,</w:t>
      </w:r>
      <w:r>
        <w:rPr>
          <w:sz w:val="28"/>
          <w:szCs w:val="28"/>
        </w:rPr>
        <w:t xml:space="preserve"> </w:t>
      </w:r>
      <w:r>
        <w:rPr>
          <w:sz w:val="28"/>
          <w:szCs w:val="27"/>
        </w:rPr>
        <w:t>а также осуществление органами государственного финансового контроля проверок условий и порядка предоставления субсидий в соответствии со статьями 268</w:t>
      </w:r>
      <w:r>
        <w:rPr>
          <w:sz w:val="28"/>
          <w:szCs w:val="27"/>
          <w:vertAlign w:val="superscript"/>
        </w:rPr>
        <w:t>1</w:t>
      </w:r>
      <w:r>
        <w:rPr>
          <w:sz w:val="28"/>
          <w:szCs w:val="27"/>
        </w:rPr>
        <w:t xml:space="preserve"> и 269</w:t>
      </w:r>
      <w:r>
        <w:rPr>
          <w:sz w:val="28"/>
          <w:szCs w:val="27"/>
          <w:vertAlign w:val="superscript"/>
        </w:rPr>
        <w:t>2</w:t>
      </w:r>
      <w:r>
        <w:rPr>
          <w:sz w:val="28"/>
          <w:szCs w:val="27"/>
        </w:rPr>
        <w:t xml:space="preserve"> Бюджетного кодекса Российской Федерации</w:t>
      </w:r>
      <w:r>
        <w:rPr>
          <w:sz w:val="28"/>
          <w:szCs w:val="28"/>
        </w:rPr>
        <w:t>;</w:t>
      </w:r>
    </w:p>
    <w:p w:rsidR="00BD106D" w:rsidRDefault="00BD106D" w:rsidP="00BD106D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2) публикацию (размещение) в информационно-телекоммуникационной сети «Интернет» информации о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BD106D" w:rsidRDefault="00BD106D" w:rsidP="00BD106D">
      <w:pPr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(н</w:t>
      </w:r>
      <w:r>
        <w:rPr>
          <w:bCs/>
          <w:sz w:val="18"/>
          <w:szCs w:val="18"/>
        </w:rPr>
        <w:t>аименование юридического лица или Ф.И.О. индивидуального предпринимателя</w:t>
      </w:r>
      <w:r>
        <w:rPr>
          <w:bCs/>
          <w:sz w:val="20"/>
          <w:szCs w:val="20"/>
        </w:rPr>
        <w:t>)</w:t>
      </w:r>
    </w:p>
    <w:p w:rsidR="00BD106D" w:rsidRDefault="00BD106D" w:rsidP="00BD106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proofErr w:type="gramStart"/>
      <w:r>
        <w:rPr>
          <w:sz w:val="28"/>
          <w:szCs w:val="28"/>
        </w:rPr>
        <w:t>участнике</w:t>
      </w:r>
      <w:proofErr w:type="gramEnd"/>
      <w:r>
        <w:rPr>
          <w:sz w:val="28"/>
          <w:szCs w:val="28"/>
        </w:rPr>
        <w:t xml:space="preserve"> отбора для предоставления субсидии из бюджета Курской области о подаваемой настоящей заявке, иной информации, связанной с проведением отбора.</w:t>
      </w:r>
    </w:p>
    <w:p w:rsidR="00BD106D" w:rsidRDefault="00BD106D" w:rsidP="00BD10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>
        <w:rPr>
          <w:sz w:val="28"/>
          <w:szCs w:val="28"/>
        </w:rPr>
        <w:t>предупрежден</w:t>
      </w:r>
      <w:proofErr w:type="gramEnd"/>
      <w:r>
        <w:rPr>
          <w:sz w:val="28"/>
          <w:szCs w:val="28"/>
        </w:rPr>
        <w:t>.</w:t>
      </w:r>
    </w:p>
    <w:p w:rsidR="00BD106D" w:rsidRDefault="00BD106D" w:rsidP="00BD10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сведений, содержащихся в прилагаемых документах, подтверждаю.</w:t>
      </w:r>
    </w:p>
    <w:p w:rsidR="00BD106D" w:rsidRDefault="00BD106D" w:rsidP="00BD106D">
      <w:pPr>
        <w:pStyle w:val="ConsPlusNormal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субсидии прошу направить на электронный адрес: _______________________________.</w:t>
      </w:r>
    </w:p>
    <w:p w:rsidR="00BD106D" w:rsidRDefault="00BD106D" w:rsidP="00BD10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заявке прилагаю (перечень документов):</w:t>
      </w:r>
    </w:p>
    <w:p w:rsidR="00BD106D" w:rsidRDefault="00BD106D" w:rsidP="00BD106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BD106D" w:rsidRDefault="00BD106D" w:rsidP="00BD106D">
      <w:pPr>
        <w:pStyle w:val="ConsPlusNormal"/>
        <w:ind w:firstLine="709"/>
        <w:jc w:val="both"/>
        <w:rPr>
          <w:sz w:val="22"/>
          <w:szCs w:val="22"/>
        </w:rPr>
      </w:pPr>
    </w:p>
    <w:p w:rsidR="00BD106D" w:rsidRDefault="00BD106D" w:rsidP="00BD106D">
      <w:pPr>
        <w:pStyle w:val="ConsPlusNormal"/>
        <w:ind w:firstLine="709"/>
        <w:jc w:val="both"/>
        <w:rPr>
          <w:sz w:val="22"/>
          <w:szCs w:val="22"/>
        </w:rPr>
      </w:pPr>
    </w:p>
    <w:p w:rsidR="00BD106D" w:rsidRDefault="00BD106D" w:rsidP="00BD106D">
      <w:pPr>
        <w:pStyle w:val="ConsPlusNormal"/>
        <w:ind w:left="-426" w:firstLine="540"/>
        <w:jc w:val="both"/>
        <w:rPr>
          <w:sz w:val="22"/>
          <w:szCs w:val="22"/>
        </w:rPr>
      </w:pPr>
    </w:p>
    <w:p w:rsidR="00BD106D" w:rsidRDefault="00BD106D" w:rsidP="00BD106D">
      <w:pPr>
        <w:pStyle w:val="ConsPlusNormal"/>
        <w:ind w:left="-426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BD106D" w:rsidRDefault="00BD106D" w:rsidP="00BD106D">
      <w:pPr>
        <w:pStyle w:val="ConsPlusNormal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8"/>
          <w:szCs w:val="28"/>
        </w:rPr>
        <w:t xml:space="preserve">Руководитель  </w:t>
      </w:r>
      <w:r>
        <w:rPr>
          <w:bCs/>
          <w:color w:val="000000" w:themeColor="text1"/>
          <w:sz w:val="22"/>
          <w:szCs w:val="22"/>
        </w:rPr>
        <w:t xml:space="preserve">            ____________                    _______________                _______________</w:t>
      </w:r>
    </w:p>
    <w:p w:rsidR="00BD106D" w:rsidRDefault="00BD106D" w:rsidP="00BD106D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      </w:t>
      </w:r>
      <w:r>
        <w:rPr>
          <w:bCs/>
        </w:rPr>
        <w:t>(</w:t>
      </w:r>
      <w:r>
        <w:rPr>
          <w:bCs/>
          <w:sz w:val="18"/>
          <w:szCs w:val="18"/>
        </w:rPr>
        <w:t>Ф.И.О</w:t>
      </w:r>
      <w:r>
        <w:rPr>
          <w:bCs/>
        </w:rPr>
        <w:t>)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</w:t>
      </w:r>
      <w:r>
        <w:rPr>
          <w:bCs/>
        </w:rPr>
        <w:t>(</w:t>
      </w:r>
      <w:r>
        <w:rPr>
          <w:bCs/>
          <w:sz w:val="18"/>
          <w:szCs w:val="18"/>
        </w:rPr>
        <w:t>подпись</w:t>
      </w:r>
      <w:r>
        <w:rPr>
          <w:bCs/>
        </w:rPr>
        <w:t>)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</w:t>
      </w:r>
      <w:r>
        <w:rPr>
          <w:bCs/>
        </w:rPr>
        <w:t>(</w:t>
      </w:r>
      <w:r>
        <w:rPr>
          <w:bCs/>
          <w:sz w:val="18"/>
          <w:szCs w:val="18"/>
        </w:rPr>
        <w:t>дата</w:t>
      </w:r>
      <w:r>
        <w:rPr>
          <w:bCs/>
        </w:rPr>
        <w:t>)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BD106D" w:rsidRDefault="00BD106D" w:rsidP="00BD106D">
      <w:pPr>
        <w:pStyle w:val="ConsPlusNormal"/>
        <w:rPr>
          <w:bCs/>
          <w:color w:val="000000" w:themeColor="text1"/>
          <w:sz w:val="22"/>
          <w:szCs w:val="22"/>
        </w:rPr>
      </w:pPr>
    </w:p>
    <w:p w:rsidR="00BD106D" w:rsidRDefault="00BD106D" w:rsidP="00BD106D">
      <w:pPr>
        <w:pStyle w:val="ConsPlusNormal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М.П. (при наличии)                        </w:t>
      </w:r>
    </w:p>
    <w:p w:rsidR="004D7472" w:rsidRDefault="004D7472" w:rsidP="00C425A3">
      <w:pPr>
        <w:pStyle w:val="a3"/>
      </w:pPr>
      <w:bookmarkStart w:id="0" w:name="_GoBack"/>
      <w:bookmarkEnd w:id="0"/>
    </w:p>
    <w:sectPr w:rsidR="004D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1FD1"/>
    <w:multiLevelType w:val="hybridMultilevel"/>
    <w:tmpl w:val="BB506C08"/>
    <w:lvl w:ilvl="0" w:tplc="FF26D84E">
      <w:start w:val="1"/>
      <w:numFmt w:val="decimal"/>
      <w:lvlText w:val="%1)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A3"/>
    <w:rsid w:val="00181533"/>
    <w:rsid w:val="00301AFC"/>
    <w:rsid w:val="00357256"/>
    <w:rsid w:val="00432056"/>
    <w:rsid w:val="0048122C"/>
    <w:rsid w:val="004D7472"/>
    <w:rsid w:val="006A6B86"/>
    <w:rsid w:val="006C41EA"/>
    <w:rsid w:val="008D4771"/>
    <w:rsid w:val="00977AA7"/>
    <w:rsid w:val="00B76FEF"/>
    <w:rsid w:val="00BA067C"/>
    <w:rsid w:val="00BD106D"/>
    <w:rsid w:val="00C425A3"/>
    <w:rsid w:val="00D5416E"/>
    <w:rsid w:val="00DE3988"/>
    <w:rsid w:val="00E00A81"/>
    <w:rsid w:val="00E50803"/>
    <w:rsid w:val="00E73AD8"/>
    <w:rsid w:val="00EA2774"/>
    <w:rsid w:val="00F5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725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locked/>
    <w:rsid w:val="00357256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C425A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25A3"/>
    <w:rPr>
      <w:rFonts w:ascii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2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4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725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locked/>
    <w:rsid w:val="00357256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C425A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25A3"/>
    <w:rPr>
      <w:rFonts w:ascii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2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4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sbelikova</cp:lastModifiedBy>
  <cp:revision>2</cp:revision>
  <dcterms:created xsi:type="dcterms:W3CDTF">2022-06-01T07:40:00Z</dcterms:created>
  <dcterms:modified xsi:type="dcterms:W3CDTF">2022-06-01T07:57:00Z</dcterms:modified>
</cp:coreProperties>
</file>